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6CDA" w14:textId="77777777" w:rsidR="00965300" w:rsidRPr="00A20E03" w:rsidRDefault="00965300" w:rsidP="003F18D0">
      <w:pPr>
        <w:pStyle w:val="Titel"/>
        <w:rPr>
          <w:rFonts w:ascii="Arial" w:hAnsi="Arial" w:cs="Arial"/>
        </w:rPr>
      </w:pPr>
    </w:p>
    <w:p w14:paraId="672FC454" w14:textId="77777777" w:rsidR="000A2F16" w:rsidRPr="00A20E03" w:rsidRDefault="005D7734" w:rsidP="003F18D0">
      <w:pPr>
        <w:pStyle w:val="Titel"/>
        <w:rPr>
          <w:rFonts w:ascii="Arial" w:hAnsi="Arial" w:cs="Arial"/>
        </w:rPr>
      </w:pPr>
      <w:r w:rsidRPr="00A20E03">
        <w:rPr>
          <w:rFonts w:ascii="Arial" w:hAnsi="Arial" w:cs="Arial"/>
        </w:rPr>
        <w:t>Geschäfts</w:t>
      </w:r>
      <w:r w:rsidR="00FC7B87" w:rsidRPr="00A20E03">
        <w:rPr>
          <w:rFonts w:ascii="Arial" w:hAnsi="Arial" w:cs="Arial"/>
        </w:rPr>
        <w:t>anweisung</w:t>
      </w:r>
    </w:p>
    <w:p w14:paraId="2E8BC241" w14:textId="77777777" w:rsidR="00FC7B87" w:rsidRPr="00A20E03" w:rsidRDefault="00FC7B87" w:rsidP="003F18D0">
      <w:pPr>
        <w:pStyle w:val="Untertitel"/>
        <w:numPr>
          <w:ilvl w:val="0"/>
          <w:numId w:val="0"/>
        </w:numPr>
        <w:rPr>
          <w:rFonts w:ascii="Arial" w:hAnsi="Arial" w:cs="Arial"/>
        </w:rPr>
      </w:pPr>
      <w:r w:rsidRPr="00A20E03">
        <w:rPr>
          <w:rFonts w:ascii="Arial" w:hAnsi="Arial" w:cs="Arial"/>
        </w:rPr>
        <w:t xml:space="preserve">zur Einführung und Nutzung des Dokumentenmanagementsystems </w:t>
      </w:r>
      <w:r w:rsidR="005D7734" w:rsidRPr="00A20E03">
        <w:rPr>
          <w:rFonts w:ascii="Arial" w:hAnsi="Arial" w:cs="Arial"/>
        </w:rPr>
        <w:t xml:space="preserve">(DMS) </w:t>
      </w:r>
      <w:proofErr w:type="spellStart"/>
      <w:r w:rsidRPr="00A20E03">
        <w:rPr>
          <w:rFonts w:ascii="Arial" w:hAnsi="Arial" w:cs="Arial"/>
        </w:rPr>
        <w:t>enaio</w:t>
      </w:r>
      <w:proofErr w:type="spellEnd"/>
      <w:r w:rsidR="003F18D0" w:rsidRPr="00A20E03">
        <w:rPr>
          <w:rFonts w:ascii="Arial" w:hAnsi="Arial" w:cs="Arial"/>
        </w:rPr>
        <w:t xml:space="preserve"> </w:t>
      </w:r>
      <w:r w:rsidRPr="00A20E03">
        <w:rPr>
          <w:rFonts w:ascii="Arial" w:hAnsi="Arial" w:cs="Arial"/>
        </w:rPr>
        <w:t>im Jugendamt</w:t>
      </w:r>
    </w:p>
    <w:p w14:paraId="42A7F521" w14:textId="77777777" w:rsidR="00965300" w:rsidRPr="00A20E03" w:rsidRDefault="00965300" w:rsidP="003F18D0">
      <w:pPr>
        <w:jc w:val="both"/>
        <w:rPr>
          <w:rFonts w:ascii="Arial" w:hAnsi="Arial" w:cs="Arial"/>
        </w:rPr>
      </w:pPr>
    </w:p>
    <w:p w14:paraId="4073D1B3" w14:textId="77777777" w:rsidR="00965300" w:rsidRPr="00A20E03" w:rsidRDefault="00965300" w:rsidP="003F18D0">
      <w:pPr>
        <w:jc w:val="both"/>
        <w:rPr>
          <w:rFonts w:ascii="Arial" w:hAnsi="Arial" w:cs="Arial"/>
        </w:rPr>
      </w:pPr>
    </w:p>
    <w:p w14:paraId="36408A48" w14:textId="77777777" w:rsidR="00D401C8" w:rsidRPr="00A20E03" w:rsidRDefault="002446CB" w:rsidP="003F18D0">
      <w:pPr>
        <w:pStyle w:val="berschrift1"/>
        <w:rPr>
          <w:rFonts w:ascii="Arial" w:hAnsi="Arial" w:cs="Arial"/>
        </w:rPr>
      </w:pPr>
      <w:r w:rsidRPr="00A20E03">
        <w:rPr>
          <w:rFonts w:ascii="Arial" w:hAnsi="Arial" w:cs="Arial"/>
        </w:rPr>
        <w:t xml:space="preserve">1. </w:t>
      </w:r>
      <w:r w:rsidR="005D7734" w:rsidRPr="00A20E03">
        <w:rPr>
          <w:rFonts w:ascii="Arial" w:hAnsi="Arial" w:cs="Arial"/>
        </w:rPr>
        <w:t>Geltungsumfang</w:t>
      </w:r>
    </w:p>
    <w:p w14:paraId="6505C638" w14:textId="77777777" w:rsidR="00D401C8" w:rsidRPr="00A20E03" w:rsidRDefault="005D7734" w:rsidP="003F18D0">
      <w:pPr>
        <w:jc w:val="both"/>
        <w:rPr>
          <w:rFonts w:ascii="Arial" w:hAnsi="Arial" w:cs="Arial"/>
        </w:rPr>
      </w:pPr>
      <w:r w:rsidRPr="00A20E03">
        <w:rPr>
          <w:rFonts w:ascii="Arial" w:hAnsi="Arial" w:cs="Arial"/>
        </w:rPr>
        <w:t>Diese Geschäftsanweisung gilt für alle Sachgebiete des Amtes 51, soweit deren Einzelfallbearbeitung durch die Fachsoftware PROSOZ 14plus erfolgt.</w:t>
      </w:r>
    </w:p>
    <w:p w14:paraId="299238EC" w14:textId="77777777" w:rsidR="002446CB" w:rsidRPr="00A20E03" w:rsidRDefault="002446CB" w:rsidP="003F18D0">
      <w:pPr>
        <w:jc w:val="both"/>
        <w:rPr>
          <w:rFonts w:ascii="Arial" w:hAnsi="Arial" w:cs="Arial"/>
        </w:rPr>
      </w:pPr>
    </w:p>
    <w:p w14:paraId="699E82C2" w14:textId="77777777" w:rsidR="00D401C8" w:rsidRPr="00A20E03" w:rsidRDefault="002446CB" w:rsidP="003F18D0">
      <w:pPr>
        <w:pStyle w:val="berschrift1"/>
        <w:rPr>
          <w:rFonts w:ascii="Arial" w:hAnsi="Arial" w:cs="Arial"/>
        </w:rPr>
      </w:pPr>
      <w:r w:rsidRPr="00A20E03">
        <w:rPr>
          <w:rFonts w:ascii="Arial" w:hAnsi="Arial" w:cs="Arial"/>
        </w:rPr>
        <w:t xml:space="preserve">2. </w:t>
      </w:r>
      <w:r w:rsidR="005B2C09" w:rsidRPr="00A20E03">
        <w:rPr>
          <w:rFonts w:ascii="Arial" w:hAnsi="Arial" w:cs="Arial"/>
        </w:rPr>
        <w:t>Begriffsdefinition</w:t>
      </w:r>
    </w:p>
    <w:p w14:paraId="010B4231" w14:textId="77777777" w:rsidR="00965300" w:rsidRPr="00A20E03" w:rsidRDefault="00576D4B" w:rsidP="003F18D0">
      <w:pPr>
        <w:jc w:val="both"/>
        <w:rPr>
          <w:rFonts w:ascii="Arial" w:hAnsi="Arial" w:cs="Arial"/>
        </w:rPr>
      </w:pPr>
      <w:r w:rsidRPr="00A20E03">
        <w:rPr>
          <w:rFonts w:ascii="Arial" w:hAnsi="Arial" w:cs="Arial"/>
        </w:rPr>
        <w:t>"Dokument" im Sinne dieser Dienstanweisung ist jegliche Datei, die auf einen Einzelfall bezogene Infor</w:t>
      </w:r>
      <w:r w:rsidR="004434B2" w:rsidRPr="00A20E03">
        <w:rPr>
          <w:rFonts w:ascii="Arial" w:hAnsi="Arial" w:cs="Arial"/>
        </w:rPr>
        <w:t>mationen enthält. Hierzu zählen</w:t>
      </w:r>
      <w:r w:rsidR="00B230DE" w:rsidRPr="00A20E03">
        <w:rPr>
          <w:rFonts w:ascii="Arial" w:hAnsi="Arial" w:cs="Arial"/>
        </w:rPr>
        <w:t xml:space="preserve"> </w:t>
      </w:r>
    </w:p>
    <w:p w14:paraId="27F712FD" w14:textId="77777777" w:rsidR="00965300" w:rsidRPr="00A20E03" w:rsidRDefault="00965300" w:rsidP="003F18D0">
      <w:pPr>
        <w:jc w:val="both"/>
        <w:rPr>
          <w:rFonts w:ascii="Arial" w:hAnsi="Arial" w:cs="Arial"/>
        </w:rPr>
      </w:pPr>
    </w:p>
    <w:p w14:paraId="4CA04ECD" w14:textId="77777777" w:rsidR="00965300" w:rsidRPr="00A20E03" w:rsidRDefault="00FE13D0" w:rsidP="00965300">
      <w:pPr>
        <w:pStyle w:val="Listenabsatz"/>
        <w:numPr>
          <w:ilvl w:val="0"/>
          <w:numId w:val="24"/>
        </w:numPr>
        <w:jc w:val="both"/>
        <w:rPr>
          <w:rFonts w:ascii="Arial" w:hAnsi="Arial" w:cs="Arial"/>
        </w:rPr>
      </w:pPr>
      <w:r w:rsidRPr="00A20E03">
        <w:rPr>
          <w:rFonts w:ascii="Arial" w:hAnsi="Arial" w:cs="Arial"/>
        </w:rPr>
        <w:t>Word-Dokument</w:t>
      </w:r>
      <w:r w:rsidR="00380D3B" w:rsidRPr="00A20E03">
        <w:rPr>
          <w:rFonts w:ascii="Arial" w:hAnsi="Arial" w:cs="Arial"/>
        </w:rPr>
        <w:t>e</w:t>
      </w:r>
    </w:p>
    <w:p w14:paraId="3CFBDA1D" w14:textId="77777777" w:rsidR="00965300" w:rsidRPr="00A20E03" w:rsidRDefault="00380D3B" w:rsidP="00965300">
      <w:pPr>
        <w:pStyle w:val="Listenabsatz"/>
        <w:numPr>
          <w:ilvl w:val="0"/>
          <w:numId w:val="24"/>
        </w:numPr>
        <w:jc w:val="both"/>
        <w:rPr>
          <w:rFonts w:ascii="Arial" w:hAnsi="Arial" w:cs="Arial"/>
        </w:rPr>
      </w:pPr>
      <w:r w:rsidRPr="00A20E03">
        <w:rPr>
          <w:rFonts w:ascii="Arial" w:hAnsi="Arial" w:cs="Arial"/>
        </w:rPr>
        <w:t>Excel-Tabellen</w:t>
      </w:r>
    </w:p>
    <w:p w14:paraId="24EB5F35" w14:textId="77777777" w:rsidR="00965300" w:rsidRPr="00A20E03" w:rsidRDefault="00380D3B" w:rsidP="00965300">
      <w:pPr>
        <w:pStyle w:val="Listenabsatz"/>
        <w:numPr>
          <w:ilvl w:val="0"/>
          <w:numId w:val="24"/>
        </w:numPr>
        <w:jc w:val="both"/>
        <w:rPr>
          <w:rFonts w:ascii="Arial" w:hAnsi="Arial" w:cs="Arial"/>
        </w:rPr>
      </w:pPr>
      <w:r w:rsidRPr="00A20E03">
        <w:rPr>
          <w:rFonts w:ascii="Arial" w:hAnsi="Arial" w:cs="Arial"/>
        </w:rPr>
        <w:t>E-Mails inkl. etwaiger Anlagen</w:t>
      </w:r>
    </w:p>
    <w:p w14:paraId="74B03178" w14:textId="77777777" w:rsidR="00965300" w:rsidRPr="00A20E03" w:rsidRDefault="003518E6" w:rsidP="00965300">
      <w:pPr>
        <w:pStyle w:val="Listenabsatz"/>
        <w:numPr>
          <w:ilvl w:val="0"/>
          <w:numId w:val="24"/>
        </w:numPr>
        <w:jc w:val="both"/>
        <w:rPr>
          <w:rFonts w:ascii="Arial" w:hAnsi="Arial" w:cs="Arial"/>
        </w:rPr>
      </w:pPr>
      <w:r w:rsidRPr="00A20E03">
        <w:rPr>
          <w:rFonts w:ascii="Arial" w:hAnsi="Arial" w:cs="Arial"/>
        </w:rPr>
        <w:t>PDF-Dateien</w:t>
      </w:r>
    </w:p>
    <w:p w14:paraId="2666B1CC" w14:textId="77777777" w:rsidR="00965300" w:rsidRPr="00A20E03" w:rsidRDefault="00380D3B" w:rsidP="00965300">
      <w:pPr>
        <w:pStyle w:val="Listenabsatz"/>
        <w:numPr>
          <w:ilvl w:val="0"/>
          <w:numId w:val="24"/>
        </w:numPr>
        <w:jc w:val="both"/>
        <w:rPr>
          <w:rFonts w:ascii="Arial" w:hAnsi="Arial" w:cs="Arial"/>
        </w:rPr>
      </w:pPr>
      <w:r w:rsidRPr="00A20E03">
        <w:rPr>
          <w:rFonts w:ascii="Arial" w:hAnsi="Arial" w:cs="Arial"/>
        </w:rPr>
        <w:t>SocialMap-Grafiken</w:t>
      </w:r>
      <w:r w:rsidR="004434B2" w:rsidRPr="00A20E03">
        <w:rPr>
          <w:rFonts w:ascii="Arial" w:hAnsi="Arial" w:cs="Arial"/>
        </w:rPr>
        <w:t xml:space="preserve"> und -Genogramme</w:t>
      </w:r>
      <w:r w:rsidR="00B230DE" w:rsidRPr="00A20E03">
        <w:rPr>
          <w:rFonts w:ascii="Arial" w:hAnsi="Arial" w:cs="Arial"/>
        </w:rPr>
        <w:t xml:space="preserve"> </w:t>
      </w:r>
    </w:p>
    <w:p w14:paraId="4CBF937C" w14:textId="77777777" w:rsidR="00965300" w:rsidRPr="00A20E03" w:rsidRDefault="00965300" w:rsidP="003F18D0">
      <w:pPr>
        <w:jc w:val="both"/>
        <w:rPr>
          <w:rFonts w:ascii="Arial" w:hAnsi="Arial" w:cs="Arial"/>
        </w:rPr>
      </w:pPr>
    </w:p>
    <w:p w14:paraId="6C89D49C" w14:textId="77777777" w:rsidR="00D401C8" w:rsidRPr="00A20E03" w:rsidRDefault="00B230DE" w:rsidP="003F18D0">
      <w:pPr>
        <w:jc w:val="both"/>
        <w:rPr>
          <w:rFonts w:ascii="Arial" w:hAnsi="Arial" w:cs="Arial"/>
        </w:rPr>
      </w:pPr>
      <w:r w:rsidRPr="00A20E03">
        <w:rPr>
          <w:rFonts w:ascii="Arial" w:hAnsi="Arial" w:cs="Arial"/>
        </w:rPr>
        <w:t>sowie</w:t>
      </w:r>
      <w:r w:rsidR="00FE13D0" w:rsidRPr="00A20E03">
        <w:rPr>
          <w:rFonts w:ascii="Arial" w:hAnsi="Arial" w:cs="Arial"/>
        </w:rPr>
        <w:t xml:space="preserve"> </w:t>
      </w:r>
      <w:r w:rsidRPr="00A20E03">
        <w:rPr>
          <w:rFonts w:ascii="Arial" w:hAnsi="Arial" w:cs="Arial"/>
        </w:rPr>
        <w:t xml:space="preserve">Dateien aller </w:t>
      </w:r>
      <w:r w:rsidR="00FE13D0" w:rsidRPr="00A20E03">
        <w:rPr>
          <w:rFonts w:ascii="Arial" w:hAnsi="Arial" w:cs="Arial"/>
        </w:rPr>
        <w:t>andere</w:t>
      </w:r>
      <w:r w:rsidRPr="00A20E03">
        <w:rPr>
          <w:rFonts w:ascii="Arial" w:hAnsi="Arial" w:cs="Arial"/>
        </w:rPr>
        <w:t>n</w:t>
      </w:r>
      <w:r w:rsidR="00FE13D0" w:rsidRPr="00A20E03">
        <w:rPr>
          <w:rFonts w:ascii="Arial" w:hAnsi="Arial" w:cs="Arial"/>
        </w:rPr>
        <w:t xml:space="preserve"> </w:t>
      </w:r>
      <w:r w:rsidR="00E30FB5" w:rsidRPr="00A20E03">
        <w:rPr>
          <w:rFonts w:ascii="Arial" w:hAnsi="Arial" w:cs="Arial"/>
        </w:rPr>
        <w:t xml:space="preserve">für die Einzelfallbearbeitung </w:t>
      </w:r>
      <w:r w:rsidR="00FE13D0" w:rsidRPr="00A20E03">
        <w:rPr>
          <w:rFonts w:ascii="Arial" w:hAnsi="Arial" w:cs="Arial"/>
        </w:rPr>
        <w:t>eingesetzte</w:t>
      </w:r>
      <w:r w:rsidRPr="00A20E03">
        <w:rPr>
          <w:rFonts w:ascii="Arial" w:hAnsi="Arial" w:cs="Arial"/>
        </w:rPr>
        <w:t>n</w:t>
      </w:r>
      <w:r w:rsidR="00FE13D0" w:rsidRPr="00A20E03">
        <w:rPr>
          <w:rFonts w:ascii="Arial" w:hAnsi="Arial" w:cs="Arial"/>
        </w:rPr>
        <w:t xml:space="preserve"> Anwendungen.</w:t>
      </w:r>
    </w:p>
    <w:p w14:paraId="7EAE5955" w14:textId="77777777" w:rsidR="00D401C8" w:rsidRPr="00A20E03" w:rsidRDefault="00D401C8" w:rsidP="003F18D0">
      <w:pPr>
        <w:jc w:val="both"/>
        <w:rPr>
          <w:rFonts w:ascii="Arial" w:hAnsi="Arial" w:cs="Arial"/>
        </w:rPr>
      </w:pPr>
    </w:p>
    <w:p w14:paraId="01A60B0B" w14:textId="77777777" w:rsidR="00B230DE" w:rsidRPr="00A20E03" w:rsidRDefault="00B230DE" w:rsidP="003F18D0">
      <w:pPr>
        <w:jc w:val="both"/>
        <w:rPr>
          <w:rFonts w:ascii="Arial" w:hAnsi="Arial" w:cs="Arial"/>
        </w:rPr>
      </w:pPr>
      <w:r w:rsidRPr="00A20E03">
        <w:rPr>
          <w:rFonts w:ascii="Arial" w:hAnsi="Arial" w:cs="Arial"/>
        </w:rPr>
        <w:t>"DMS" ist das elektronische Dokumentenmanagementsystem (</w:t>
      </w:r>
      <w:proofErr w:type="spellStart"/>
      <w:r w:rsidRPr="00A20E03">
        <w:rPr>
          <w:rFonts w:ascii="Arial" w:hAnsi="Arial" w:cs="Arial"/>
        </w:rPr>
        <w:t>enaio</w:t>
      </w:r>
      <w:proofErr w:type="spellEnd"/>
      <w:r w:rsidRPr="00A20E03">
        <w:rPr>
          <w:rFonts w:ascii="Arial" w:hAnsi="Arial" w:cs="Arial"/>
        </w:rPr>
        <w:t xml:space="preserve">). </w:t>
      </w:r>
    </w:p>
    <w:p w14:paraId="5A024D88" w14:textId="77777777" w:rsidR="00B230DE" w:rsidRPr="00A20E03" w:rsidRDefault="00B230DE" w:rsidP="003F18D0">
      <w:pPr>
        <w:jc w:val="both"/>
        <w:rPr>
          <w:rFonts w:ascii="Arial" w:hAnsi="Arial" w:cs="Arial"/>
        </w:rPr>
      </w:pPr>
    </w:p>
    <w:p w14:paraId="25653E83" w14:textId="77777777" w:rsidR="00FE13D0" w:rsidRPr="00A20E03" w:rsidRDefault="0048652E" w:rsidP="003F18D0">
      <w:pPr>
        <w:jc w:val="both"/>
        <w:rPr>
          <w:rFonts w:ascii="Arial" w:hAnsi="Arial" w:cs="Arial"/>
        </w:rPr>
      </w:pPr>
      <w:r w:rsidRPr="00A20E03">
        <w:rPr>
          <w:rFonts w:ascii="Arial" w:hAnsi="Arial" w:cs="Arial"/>
        </w:rPr>
        <w:t xml:space="preserve">"eAkte" ist </w:t>
      </w:r>
      <w:r w:rsidR="00B230DE" w:rsidRPr="00A20E03">
        <w:rPr>
          <w:rFonts w:ascii="Arial" w:hAnsi="Arial" w:cs="Arial"/>
        </w:rPr>
        <w:t>die</w:t>
      </w:r>
      <w:r w:rsidRPr="00A20E03">
        <w:rPr>
          <w:rFonts w:ascii="Arial" w:hAnsi="Arial" w:cs="Arial"/>
        </w:rPr>
        <w:t xml:space="preserve"> i</w:t>
      </w:r>
      <w:r w:rsidR="00B230DE" w:rsidRPr="00A20E03">
        <w:rPr>
          <w:rFonts w:ascii="Arial" w:hAnsi="Arial" w:cs="Arial"/>
        </w:rPr>
        <w:t>m</w:t>
      </w:r>
      <w:r w:rsidRPr="00A20E03">
        <w:rPr>
          <w:rFonts w:ascii="Arial" w:hAnsi="Arial" w:cs="Arial"/>
        </w:rPr>
        <w:t xml:space="preserve"> DMS angelegte </w:t>
      </w:r>
      <w:r w:rsidR="00B230DE" w:rsidRPr="00A20E03">
        <w:rPr>
          <w:rFonts w:ascii="Arial" w:hAnsi="Arial" w:cs="Arial"/>
        </w:rPr>
        <w:t>Sammlung aller Dokumente d</w:t>
      </w:r>
      <w:r w:rsidRPr="00A20E03">
        <w:rPr>
          <w:rFonts w:ascii="Arial" w:hAnsi="Arial" w:cs="Arial"/>
        </w:rPr>
        <w:t xml:space="preserve">es jeweiligen </w:t>
      </w:r>
      <w:r w:rsidR="00B230DE" w:rsidRPr="00A20E03">
        <w:rPr>
          <w:rFonts w:ascii="Arial" w:hAnsi="Arial" w:cs="Arial"/>
        </w:rPr>
        <w:t>Einzelfalls. Die eAkte korrespondiert</w:t>
      </w:r>
      <w:r w:rsidRPr="00A20E03">
        <w:rPr>
          <w:rFonts w:ascii="Arial" w:hAnsi="Arial" w:cs="Arial"/>
        </w:rPr>
        <w:t xml:space="preserve"> mit dem </w:t>
      </w:r>
      <w:r w:rsidR="00B230DE" w:rsidRPr="00A20E03">
        <w:rPr>
          <w:rFonts w:ascii="Arial" w:hAnsi="Arial" w:cs="Arial"/>
        </w:rPr>
        <w:t xml:space="preserve">in </w:t>
      </w:r>
      <w:r w:rsidRPr="00A20E03">
        <w:rPr>
          <w:rFonts w:ascii="Arial" w:hAnsi="Arial" w:cs="Arial"/>
        </w:rPr>
        <w:t>PROSOZ 14plus</w:t>
      </w:r>
      <w:r w:rsidR="00B230DE" w:rsidRPr="00A20E03">
        <w:rPr>
          <w:rFonts w:ascii="Arial" w:hAnsi="Arial" w:cs="Arial"/>
        </w:rPr>
        <w:t xml:space="preserve"> angelegten </w:t>
      </w:r>
      <w:r w:rsidRPr="00A20E03">
        <w:rPr>
          <w:rFonts w:ascii="Arial" w:hAnsi="Arial" w:cs="Arial"/>
        </w:rPr>
        <w:t>Vorgang.</w:t>
      </w:r>
    </w:p>
    <w:p w14:paraId="381C004E" w14:textId="77777777" w:rsidR="002446CB" w:rsidRPr="00A20E03" w:rsidRDefault="002446CB" w:rsidP="003F18D0">
      <w:pPr>
        <w:jc w:val="both"/>
        <w:rPr>
          <w:rFonts w:ascii="Arial" w:hAnsi="Arial" w:cs="Arial"/>
        </w:rPr>
      </w:pPr>
    </w:p>
    <w:p w14:paraId="25448C93" w14:textId="77777777" w:rsidR="00380D3B" w:rsidRPr="00A20E03" w:rsidRDefault="00380D3B" w:rsidP="003F18D0">
      <w:pPr>
        <w:spacing w:line="240" w:lineRule="auto"/>
        <w:jc w:val="both"/>
        <w:rPr>
          <w:rFonts w:ascii="Arial" w:hAnsi="Arial" w:cs="Arial"/>
        </w:rPr>
      </w:pPr>
      <w:r w:rsidRPr="00A20E03">
        <w:rPr>
          <w:rFonts w:ascii="Arial" w:hAnsi="Arial" w:cs="Arial"/>
        </w:rPr>
        <w:br w:type="page"/>
      </w:r>
    </w:p>
    <w:p w14:paraId="51D1ADE1" w14:textId="77777777" w:rsidR="00FC7B87" w:rsidRPr="00A20E03" w:rsidRDefault="002446CB" w:rsidP="003F18D0">
      <w:pPr>
        <w:pStyle w:val="berschrift1"/>
        <w:rPr>
          <w:rFonts w:ascii="Arial" w:hAnsi="Arial" w:cs="Arial"/>
        </w:rPr>
      </w:pPr>
      <w:r w:rsidRPr="00A20E03">
        <w:rPr>
          <w:rFonts w:ascii="Arial" w:hAnsi="Arial" w:cs="Arial"/>
        </w:rPr>
        <w:lastRenderedPageBreak/>
        <w:t xml:space="preserve">3. </w:t>
      </w:r>
      <w:r w:rsidR="00FC7B87" w:rsidRPr="00A20E03">
        <w:rPr>
          <w:rFonts w:ascii="Arial" w:hAnsi="Arial" w:cs="Arial"/>
        </w:rPr>
        <w:t xml:space="preserve">Speicherung </w:t>
      </w:r>
      <w:r w:rsidR="005D7734" w:rsidRPr="00A20E03">
        <w:rPr>
          <w:rFonts w:ascii="Arial" w:hAnsi="Arial" w:cs="Arial"/>
        </w:rPr>
        <w:t xml:space="preserve">und Kennzeichnung </w:t>
      </w:r>
      <w:r w:rsidR="00FC7B87" w:rsidRPr="00A20E03">
        <w:rPr>
          <w:rFonts w:ascii="Arial" w:hAnsi="Arial" w:cs="Arial"/>
        </w:rPr>
        <w:t>von Dokumente</w:t>
      </w:r>
      <w:r w:rsidRPr="00A20E03">
        <w:rPr>
          <w:rFonts w:ascii="Arial" w:hAnsi="Arial" w:cs="Arial"/>
        </w:rPr>
        <w:t>n</w:t>
      </w:r>
    </w:p>
    <w:p w14:paraId="74087FB4" w14:textId="77777777" w:rsidR="00D401C8" w:rsidRPr="00A20E03" w:rsidRDefault="002446CB" w:rsidP="003F18D0">
      <w:pPr>
        <w:pStyle w:val="berschrift2"/>
        <w:rPr>
          <w:rFonts w:ascii="Arial" w:hAnsi="Arial" w:cs="Arial"/>
        </w:rPr>
      </w:pPr>
      <w:r w:rsidRPr="00A20E03">
        <w:rPr>
          <w:rFonts w:ascii="Arial" w:hAnsi="Arial" w:cs="Arial"/>
        </w:rPr>
        <w:t xml:space="preserve">3.1 </w:t>
      </w:r>
      <w:r w:rsidR="00342666" w:rsidRPr="00A20E03">
        <w:rPr>
          <w:rFonts w:ascii="Arial" w:hAnsi="Arial" w:cs="Arial"/>
        </w:rPr>
        <w:t>Dokumente</w:t>
      </w:r>
      <w:r w:rsidR="004E0701" w:rsidRPr="00A20E03">
        <w:rPr>
          <w:rFonts w:ascii="Arial" w:hAnsi="Arial" w:cs="Arial"/>
        </w:rPr>
        <w:t xml:space="preserve"> und deren Unterzeichnung</w:t>
      </w:r>
    </w:p>
    <w:p w14:paraId="05181CF9" w14:textId="77777777" w:rsidR="00D401C8" w:rsidRPr="00A20E03" w:rsidRDefault="00342666" w:rsidP="003F18D0">
      <w:pPr>
        <w:jc w:val="both"/>
        <w:rPr>
          <w:rFonts w:ascii="Arial" w:hAnsi="Arial" w:cs="Arial"/>
        </w:rPr>
      </w:pPr>
      <w:r w:rsidRPr="00A20E03">
        <w:rPr>
          <w:rFonts w:ascii="Arial" w:hAnsi="Arial" w:cs="Arial"/>
        </w:rPr>
        <w:t xml:space="preserve">Durch das Amt </w:t>
      </w:r>
      <w:r w:rsidR="00B230DE" w:rsidRPr="00A20E03">
        <w:rPr>
          <w:rFonts w:ascii="Arial" w:hAnsi="Arial" w:cs="Arial"/>
        </w:rPr>
        <w:t xml:space="preserve">51 </w:t>
      </w:r>
      <w:r w:rsidRPr="00A20E03">
        <w:rPr>
          <w:rFonts w:ascii="Arial" w:hAnsi="Arial" w:cs="Arial"/>
        </w:rPr>
        <w:t>erzeugte Schreiben und Vermerke</w:t>
      </w:r>
      <w:r w:rsidR="005D7734" w:rsidRPr="00A20E03">
        <w:rPr>
          <w:rFonts w:ascii="Arial" w:hAnsi="Arial" w:cs="Arial"/>
        </w:rPr>
        <w:t xml:space="preserve"> sind handschriftlich zu unterzeichnen, soweit sie an externe Stellen bzw. Klienten versandt oder in Papierform abgelegt werden und </w:t>
      </w:r>
      <w:r w:rsidR="00B230DE" w:rsidRPr="00A20E03">
        <w:rPr>
          <w:rFonts w:ascii="Arial" w:hAnsi="Arial" w:cs="Arial"/>
        </w:rPr>
        <w:t>eine Unterzeichnung</w:t>
      </w:r>
      <w:r w:rsidR="005D7734" w:rsidRPr="00A20E03">
        <w:rPr>
          <w:rFonts w:ascii="Arial" w:hAnsi="Arial" w:cs="Arial"/>
        </w:rPr>
        <w:t xml:space="preserve"> für die Gültigkeit des Dokuments erforderlich ist.</w:t>
      </w:r>
      <w:r w:rsidR="00BA374E" w:rsidRPr="00A20E03">
        <w:rPr>
          <w:rFonts w:ascii="Arial" w:hAnsi="Arial" w:cs="Arial"/>
        </w:rPr>
        <w:t xml:space="preserve"> In diesem Fall ist das unterzeichnete Dokument einzuscannen und die entsprechende Datei in der eAkte zu speichern.</w:t>
      </w:r>
      <w:r w:rsidR="0087388A" w:rsidRPr="00A20E03">
        <w:rPr>
          <w:rFonts w:ascii="Arial" w:hAnsi="Arial" w:cs="Arial"/>
        </w:rPr>
        <w:t xml:space="preserve"> Vor Versendung des Originals ist zu prüfen, ob das </w:t>
      </w:r>
      <w:proofErr w:type="spellStart"/>
      <w:r w:rsidR="0087388A" w:rsidRPr="00A20E03">
        <w:rPr>
          <w:rFonts w:ascii="Arial" w:hAnsi="Arial" w:cs="Arial"/>
        </w:rPr>
        <w:t>Scanbild</w:t>
      </w:r>
      <w:proofErr w:type="spellEnd"/>
      <w:r w:rsidR="0087388A" w:rsidRPr="00A20E03">
        <w:rPr>
          <w:rFonts w:ascii="Arial" w:hAnsi="Arial" w:cs="Arial"/>
        </w:rPr>
        <w:t xml:space="preserve"> vollständig und lesbar ist.</w:t>
      </w:r>
    </w:p>
    <w:p w14:paraId="091C243F" w14:textId="77777777" w:rsidR="00342666" w:rsidRPr="00A20E03" w:rsidRDefault="00342666" w:rsidP="003F18D0">
      <w:pPr>
        <w:jc w:val="both"/>
        <w:rPr>
          <w:rFonts w:ascii="Arial" w:hAnsi="Arial" w:cs="Arial"/>
        </w:rPr>
      </w:pPr>
    </w:p>
    <w:p w14:paraId="17A749AC" w14:textId="77777777" w:rsidR="00D401C8" w:rsidRPr="00A20E03" w:rsidRDefault="005D7734" w:rsidP="003F18D0">
      <w:pPr>
        <w:jc w:val="both"/>
        <w:rPr>
          <w:rFonts w:ascii="Arial" w:hAnsi="Arial" w:cs="Arial"/>
        </w:rPr>
      </w:pPr>
      <w:r w:rsidRPr="00A20E03">
        <w:rPr>
          <w:rFonts w:ascii="Arial" w:hAnsi="Arial" w:cs="Arial"/>
        </w:rPr>
        <w:t>Sprechen rechtliche Gründe nicht dagegen, entfällt die handschriftliche Unterzeichnung</w:t>
      </w:r>
      <w:r w:rsidR="00BA374E" w:rsidRPr="00A20E03">
        <w:rPr>
          <w:rFonts w:ascii="Arial" w:hAnsi="Arial" w:cs="Arial"/>
        </w:rPr>
        <w:t xml:space="preserve"> des Dokuments, wenn es </w:t>
      </w:r>
      <w:r w:rsidR="007F5946" w:rsidRPr="00A20E03">
        <w:rPr>
          <w:rFonts w:ascii="Arial" w:hAnsi="Arial" w:cs="Arial"/>
        </w:rPr>
        <w:t>elektronisch</w:t>
      </w:r>
      <w:r w:rsidR="00BA374E" w:rsidRPr="00A20E03">
        <w:rPr>
          <w:rFonts w:ascii="Arial" w:hAnsi="Arial" w:cs="Arial"/>
        </w:rPr>
        <w:t xml:space="preserve"> (ohne </w:t>
      </w:r>
      <w:r w:rsidR="007F5946" w:rsidRPr="00A20E03">
        <w:rPr>
          <w:rFonts w:ascii="Arial" w:hAnsi="Arial" w:cs="Arial"/>
        </w:rPr>
        <w:t xml:space="preserve">vorheriges </w:t>
      </w:r>
      <w:r w:rsidR="00BA374E" w:rsidRPr="00A20E03">
        <w:rPr>
          <w:rFonts w:ascii="Arial" w:hAnsi="Arial" w:cs="Arial"/>
        </w:rPr>
        <w:t xml:space="preserve">Scannen) in der eAkte gespeichert </w:t>
      </w:r>
      <w:r w:rsidR="007F5946" w:rsidRPr="00A20E03">
        <w:rPr>
          <w:rFonts w:ascii="Arial" w:hAnsi="Arial" w:cs="Arial"/>
        </w:rPr>
        <w:t>wird</w:t>
      </w:r>
      <w:r w:rsidR="00BA374E" w:rsidRPr="00A20E03">
        <w:rPr>
          <w:rFonts w:ascii="Arial" w:hAnsi="Arial" w:cs="Arial"/>
        </w:rPr>
        <w:t>. I</w:t>
      </w:r>
      <w:r w:rsidRPr="00A20E03">
        <w:rPr>
          <w:rFonts w:ascii="Arial" w:hAnsi="Arial" w:cs="Arial"/>
        </w:rPr>
        <w:t xml:space="preserve">n diesem Fall ist das Dokument durch den Zusatz "Dieses </w:t>
      </w:r>
      <w:r w:rsidR="00342666" w:rsidRPr="00A20E03">
        <w:rPr>
          <w:rFonts w:ascii="Arial" w:hAnsi="Arial" w:cs="Arial"/>
        </w:rPr>
        <w:t>Schreiben</w:t>
      </w:r>
      <w:r w:rsidRPr="00A20E03">
        <w:rPr>
          <w:rFonts w:ascii="Arial" w:hAnsi="Arial" w:cs="Arial"/>
        </w:rPr>
        <w:t xml:space="preserve"> ist ohne Un</w:t>
      </w:r>
      <w:r w:rsidR="007F5946" w:rsidRPr="00A20E03">
        <w:rPr>
          <w:rFonts w:ascii="Arial" w:hAnsi="Arial" w:cs="Arial"/>
        </w:rPr>
        <w:t xml:space="preserve">terschrift gültig." zu ergänzen, siehe auch Ziffer 4 (Grußformeln). </w:t>
      </w:r>
      <w:r w:rsidR="00576D4B" w:rsidRPr="00A20E03">
        <w:rPr>
          <w:rFonts w:ascii="Arial" w:hAnsi="Arial" w:cs="Arial"/>
        </w:rPr>
        <w:t xml:space="preserve">Ist aus </w:t>
      </w:r>
      <w:r w:rsidR="00FA072C" w:rsidRPr="00A20E03">
        <w:rPr>
          <w:rFonts w:ascii="Arial" w:hAnsi="Arial" w:cs="Arial"/>
        </w:rPr>
        <w:t>fachlichen</w:t>
      </w:r>
      <w:r w:rsidR="00576D4B" w:rsidRPr="00A20E03">
        <w:rPr>
          <w:rFonts w:ascii="Arial" w:hAnsi="Arial" w:cs="Arial"/>
        </w:rPr>
        <w:t xml:space="preserve"> oder technischen Gründen eine Grußformel bzw. </w:t>
      </w:r>
      <w:r w:rsidR="007F5946" w:rsidRPr="00A20E03">
        <w:rPr>
          <w:rFonts w:ascii="Arial" w:hAnsi="Arial" w:cs="Arial"/>
        </w:rPr>
        <w:t xml:space="preserve">die </w:t>
      </w:r>
      <w:r w:rsidR="00576D4B" w:rsidRPr="00A20E03">
        <w:rPr>
          <w:rFonts w:ascii="Arial" w:hAnsi="Arial" w:cs="Arial"/>
        </w:rPr>
        <w:t xml:space="preserve">Unterzeichnung nicht möglich </w:t>
      </w:r>
      <w:r w:rsidR="00FA072C" w:rsidRPr="00A20E03">
        <w:rPr>
          <w:rFonts w:ascii="Arial" w:hAnsi="Arial" w:cs="Arial"/>
        </w:rPr>
        <w:t xml:space="preserve">oder nicht </w:t>
      </w:r>
      <w:r w:rsidR="00BA374E" w:rsidRPr="00A20E03">
        <w:rPr>
          <w:rFonts w:ascii="Arial" w:hAnsi="Arial" w:cs="Arial"/>
        </w:rPr>
        <w:t>vorgesehen</w:t>
      </w:r>
      <w:r w:rsidR="00FA072C" w:rsidRPr="00A20E03">
        <w:rPr>
          <w:rFonts w:ascii="Arial" w:hAnsi="Arial" w:cs="Arial"/>
        </w:rPr>
        <w:t xml:space="preserve"> </w:t>
      </w:r>
      <w:r w:rsidR="00576D4B" w:rsidRPr="00A20E03">
        <w:rPr>
          <w:rFonts w:ascii="Arial" w:hAnsi="Arial" w:cs="Arial"/>
        </w:rPr>
        <w:t>(z.B. bei Präsentationen, Bildern,</w:t>
      </w:r>
      <w:r w:rsidR="0092172B" w:rsidRPr="00A20E03">
        <w:rPr>
          <w:rFonts w:ascii="Arial" w:hAnsi="Arial" w:cs="Arial"/>
        </w:rPr>
        <w:t xml:space="preserve"> etc.), entfällt die </w:t>
      </w:r>
      <w:r w:rsidR="00BA374E" w:rsidRPr="00A20E03">
        <w:rPr>
          <w:rFonts w:ascii="Arial" w:hAnsi="Arial" w:cs="Arial"/>
        </w:rPr>
        <w:t>Anfügung des</w:t>
      </w:r>
      <w:r w:rsidR="0092172B" w:rsidRPr="00A20E03">
        <w:rPr>
          <w:rFonts w:ascii="Arial" w:hAnsi="Arial" w:cs="Arial"/>
        </w:rPr>
        <w:t xml:space="preserve"> Zusatzes</w:t>
      </w:r>
      <w:r w:rsidR="00BA374E" w:rsidRPr="00A20E03">
        <w:rPr>
          <w:rFonts w:ascii="Arial" w:hAnsi="Arial" w:cs="Arial"/>
        </w:rPr>
        <w:t>.</w:t>
      </w:r>
      <w:r w:rsidR="0092172B" w:rsidRPr="00A20E03">
        <w:rPr>
          <w:rFonts w:ascii="Arial" w:hAnsi="Arial" w:cs="Arial"/>
        </w:rPr>
        <w:t xml:space="preserve"> </w:t>
      </w:r>
    </w:p>
    <w:p w14:paraId="07C21B96" w14:textId="77777777" w:rsidR="00BA374E" w:rsidRPr="00A20E03" w:rsidRDefault="00BA374E" w:rsidP="003F18D0">
      <w:pPr>
        <w:jc w:val="both"/>
        <w:rPr>
          <w:rFonts w:ascii="Arial" w:hAnsi="Arial" w:cs="Arial"/>
        </w:rPr>
      </w:pPr>
    </w:p>
    <w:p w14:paraId="3CA903A3" w14:textId="77777777" w:rsidR="00D401C8" w:rsidRPr="00A20E03" w:rsidRDefault="004E0701" w:rsidP="003F18D0">
      <w:pPr>
        <w:jc w:val="both"/>
        <w:rPr>
          <w:rFonts w:ascii="Arial" w:hAnsi="Arial" w:cs="Arial"/>
        </w:rPr>
      </w:pPr>
      <w:r w:rsidRPr="00A20E03">
        <w:rPr>
          <w:rFonts w:ascii="Arial" w:hAnsi="Arial" w:cs="Arial"/>
        </w:rPr>
        <w:t xml:space="preserve">Ist aus rechtlichen Gründen die Unterzeichnung </w:t>
      </w:r>
      <w:r w:rsidR="0087388A" w:rsidRPr="00A20E03">
        <w:rPr>
          <w:rFonts w:ascii="Arial" w:hAnsi="Arial" w:cs="Arial"/>
        </w:rPr>
        <w:t xml:space="preserve">durch </w:t>
      </w:r>
      <w:r w:rsidR="007F5946" w:rsidRPr="00A20E03">
        <w:rPr>
          <w:rFonts w:ascii="Arial" w:hAnsi="Arial" w:cs="Arial"/>
        </w:rPr>
        <w:t>mehrere</w:t>
      </w:r>
      <w:r w:rsidRPr="00A20E03">
        <w:rPr>
          <w:rFonts w:ascii="Arial" w:hAnsi="Arial" w:cs="Arial"/>
        </w:rPr>
        <w:t xml:space="preserve"> Personen notwendig (z.B. Vier-Augen-Prinzip bei Kassenanordnungen), muss das </w:t>
      </w:r>
      <w:r w:rsidR="00342666" w:rsidRPr="00A20E03">
        <w:rPr>
          <w:rFonts w:ascii="Arial" w:hAnsi="Arial" w:cs="Arial"/>
        </w:rPr>
        <w:t>Original</w:t>
      </w:r>
      <w:r w:rsidRPr="00A20E03">
        <w:rPr>
          <w:rFonts w:ascii="Arial" w:hAnsi="Arial" w:cs="Arial"/>
        </w:rPr>
        <w:t xml:space="preserve"> ausgedruckt, unterzeichnet und mit beiden Unterschriften eingescannt zur eAkte hinzugefügt werden. Die Speicherung von nicht unterzeichneten Dokumenten dieser Art im DMS ist nicht zulässig.</w:t>
      </w:r>
    </w:p>
    <w:p w14:paraId="3AFD5C42" w14:textId="77777777" w:rsidR="002446CB" w:rsidRPr="00A20E03" w:rsidRDefault="002446CB" w:rsidP="003F18D0">
      <w:pPr>
        <w:jc w:val="both"/>
        <w:rPr>
          <w:rFonts w:ascii="Arial" w:hAnsi="Arial" w:cs="Arial"/>
        </w:rPr>
      </w:pPr>
    </w:p>
    <w:p w14:paraId="24C913DD" w14:textId="77777777" w:rsidR="00D401C8" w:rsidRPr="00A20E03" w:rsidRDefault="002446CB" w:rsidP="003F18D0">
      <w:pPr>
        <w:pStyle w:val="berschrift2"/>
        <w:rPr>
          <w:rFonts w:ascii="Arial" w:hAnsi="Arial" w:cs="Arial"/>
        </w:rPr>
      </w:pPr>
      <w:r w:rsidRPr="00A20E03">
        <w:rPr>
          <w:rFonts w:ascii="Arial" w:hAnsi="Arial" w:cs="Arial"/>
        </w:rPr>
        <w:t xml:space="preserve">3.2 </w:t>
      </w:r>
      <w:r w:rsidR="00677E0D" w:rsidRPr="00A20E03">
        <w:rPr>
          <w:rFonts w:ascii="Arial" w:hAnsi="Arial" w:cs="Arial"/>
        </w:rPr>
        <w:t>Absende</w:t>
      </w:r>
      <w:r w:rsidR="00E75143" w:rsidRPr="00A20E03">
        <w:rPr>
          <w:rFonts w:ascii="Arial" w:hAnsi="Arial" w:cs="Arial"/>
        </w:rPr>
        <w:t xml:space="preserve"> -und sonstige Dokument</w:t>
      </w:r>
      <w:r w:rsidR="00677E0D" w:rsidRPr="00A20E03">
        <w:rPr>
          <w:rFonts w:ascii="Arial" w:hAnsi="Arial" w:cs="Arial"/>
        </w:rPr>
        <w:t>vermerke</w:t>
      </w:r>
    </w:p>
    <w:p w14:paraId="510BCE7D" w14:textId="77777777" w:rsidR="00D401C8" w:rsidRPr="00A20E03" w:rsidRDefault="004E0701" w:rsidP="003F18D0">
      <w:pPr>
        <w:jc w:val="both"/>
        <w:rPr>
          <w:rFonts w:ascii="Arial" w:hAnsi="Arial" w:cs="Arial"/>
        </w:rPr>
      </w:pPr>
      <w:r w:rsidRPr="00A20E03">
        <w:rPr>
          <w:rFonts w:ascii="Arial" w:hAnsi="Arial" w:cs="Arial"/>
        </w:rPr>
        <w:t>Bei Bescheiden u.</w:t>
      </w:r>
      <w:r w:rsidR="00C06A3E" w:rsidRPr="00A20E03">
        <w:rPr>
          <w:rFonts w:ascii="Arial" w:hAnsi="Arial" w:cs="Arial"/>
        </w:rPr>
        <w:t xml:space="preserve"> </w:t>
      </w:r>
      <w:r w:rsidRPr="00A20E03">
        <w:rPr>
          <w:rFonts w:ascii="Arial" w:hAnsi="Arial" w:cs="Arial"/>
        </w:rPr>
        <w:t>ä. Dokumenten kann aus rechtlichen Gründen die Anbringung eines so genannten "</w:t>
      </w:r>
      <w:proofErr w:type="spellStart"/>
      <w:r w:rsidRPr="00A20E03">
        <w:rPr>
          <w:rFonts w:ascii="Arial" w:hAnsi="Arial" w:cs="Arial"/>
        </w:rPr>
        <w:t>Abvermerks</w:t>
      </w:r>
      <w:proofErr w:type="spellEnd"/>
      <w:r w:rsidRPr="00A20E03">
        <w:rPr>
          <w:rFonts w:ascii="Arial" w:hAnsi="Arial" w:cs="Arial"/>
        </w:rPr>
        <w:t>" notwendig sein</w:t>
      </w:r>
      <w:r w:rsidR="007F5946" w:rsidRPr="00A20E03">
        <w:rPr>
          <w:rFonts w:ascii="Arial" w:hAnsi="Arial" w:cs="Arial"/>
        </w:rPr>
        <w:t xml:space="preserve"> (siehe </w:t>
      </w:r>
      <w:r w:rsidRPr="00A20E03">
        <w:rPr>
          <w:rFonts w:ascii="Arial" w:hAnsi="Arial" w:cs="Arial"/>
        </w:rPr>
        <w:t>Allgemeine</w:t>
      </w:r>
      <w:r w:rsidR="007F5946" w:rsidRPr="00A20E03">
        <w:rPr>
          <w:rFonts w:ascii="Arial" w:hAnsi="Arial" w:cs="Arial"/>
        </w:rPr>
        <w:t xml:space="preserve"> Geschäftsanweisung).</w:t>
      </w:r>
    </w:p>
    <w:p w14:paraId="4CFD7D02" w14:textId="77777777" w:rsidR="00D401C8" w:rsidRPr="00A20E03" w:rsidRDefault="00D401C8" w:rsidP="003F18D0">
      <w:pPr>
        <w:jc w:val="both"/>
        <w:rPr>
          <w:rFonts w:ascii="Arial" w:hAnsi="Arial" w:cs="Arial"/>
        </w:rPr>
      </w:pPr>
    </w:p>
    <w:p w14:paraId="33B18946" w14:textId="77777777" w:rsidR="005A76DF" w:rsidRPr="00A20E03" w:rsidRDefault="004E0701" w:rsidP="003F18D0">
      <w:pPr>
        <w:jc w:val="both"/>
        <w:rPr>
          <w:rFonts w:ascii="Arial" w:hAnsi="Arial" w:cs="Arial"/>
        </w:rPr>
      </w:pPr>
      <w:r w:rsidRPr="00A20E03">
        <w:rPr>
          <w:rFonts w:ascii="Arial" w:hAnsi="Arial" w:cs="Arial"/>
        </w:rPr>
        <w:t>Dokumente, die diesen Regelungen entsprechen, sind über den PROSOZ 14plus - Druckdienst und/oder direkt im DMS im Feld "</w:t>
      </w:r>
      <w:proofErr w:type="spellStart"/>
      <w:r w:rsidRPr="00A20E03">
        <w:rPr>
          <w:rFonts w:ascii="Arial" w:hAnsi="Arial" w:cs="Arial"/>
        </w:rPr>
        <w:t>Absendedatum</w:t>
      </w:r>
      <w:proofErr w:type="spellEnd"/>
      <w:r w:rsidRPr="00A20E03">
        <w:rPr>
          <w:rFonts w:ascii="Arial" w:hAnsi="Arial" w:cs="Arial"/>
        </w:rPr>
        <w:t xml:space="preserve">" mit dem Datum zu versehen, an dem sie tatsächlich verschickt </w:t>
      </w:r>
      <w:r w:rsidR="007F5946" w:rsidRPr="00A20E03">
        <w:rPr>
          <w:rFonts w:ascii="Arial" w:hAnsi="Arial" w:cs="Arial"/>
        </w:rPr>
        <w:t xml:space="preserve">(zur Post gegeben) </w:t>
      </w:r>
      <w:r w:rsidRPr="00A20E03">
        <w:rPr>
          <w:rFonts w:ascii="Arial" w:hAnsi="Arial" w:cs="Arial"/>
        </w:rPr>
        <w:t xml:space="preserve">wurden. </w:t>
      </w:r>
    </w:p>
    <w:p w14:paraId="3CEC0A36" w14:textId="77777777" w:rsidR="005A76DF" w:rsidRPr="00A20E03" w:rsidRDefault="005A76DF" w:rsidP="003F18D0">
      <w:pPr>
        <w:jc w:val="both"/>
        <w:rPr>
          <w:rFonts w:ascii="Arial" w:hAnsi="Arial" w:cs="Arial"/>
        </w:rPr>
      </w:pPr>
    </w:p>
    <w:p w14:paraId="465093E8" w14:textId="77777777" w:rsidR="00D401C8" w:rsidRPr="00A20E03" w:rsidRDefault="004E0701" w:rsidP="003F18D0">
      <w:pPr>
        <w:jc w:val="both"/>
        <w:rPr>
          <w:rFonts w:ascii="Arial" w:hAnsi="Arial" w:cs="Arial"/>
        </w:rPr>
      </w:pPr>
      <w:r w:rsidRPr="00A20E03">
        <w:rPr>
          <w:rFonts w:ascii="Arial" w:hAnsi="Arial" w:cs="Arial"/>
        </w:rPr>
        <w:t xml:space="preserve">Erfolgt </w:t>
      </w:r>
      <w:r w:rsidR="00342666" w:rsidRPr="00A20E03">
        <w:rPr>
          <w:rFonts w:ascii="Arial" w:hAnsi="Arial" w:cs="Arial"/>
        </w:rPr>
        <w:t>der Versand</w:t>
      </w:r>
      <w:r w:rsidR="007F5946" w:rsidRPr="00A20E03">
        <w:rPr>
          <w:rFonts w:ascii="Arial" w:hAnsi="Arial" w:cs="Arial"/>
        </w:rPr>
        <w:t xml:space="preserve"> an einem anderen Tag</w:t>
      </w:r>
      <w:r w:rsidRPr="00A20E03">
        <w:rPr>
          <w:rFonts w:ascii="Arial" w:hAnsi="Arial" w:cs="Arial"/>
        </w:rPr>
        <w:t xml:space="preserve"> als ursprünglich angegeben, muss das </w:t>
      </w:r>
      <w:proofErr w:type="spellStart"/>
      <w:r w:rsidRPr="00A20E03">
        <w:rPr>
          <w:rFonts w:ascii="Arial" w:hAnsi="Arial" w:cs="Arial"/>
        </w:rPr>
        <w:t>Absendedatum</w:t>
      </w:r>
      <w:proofErr w:type="spellEnd"/>
      <w:r w:rsidRPr="00A20E03">
        <w:rPr>
          <w:rFonts w:ascii="Arial" w:hAnsi="Arial" w:cs="Arial"/>
        </w:rPr>
        <w:t xml:space="preserve"> im DMS </w:t>
      </w:r>
      <w:r w:rsidR="005A76DF" w:rsidRPr="00A20E03">
        <w:rPr>
          <w:rFonts w:ascii="Arial" w:hAnsi="Arial" w:cs="Arial"/>
        </w:rPr>
        <w:t xml:space="preserve">über die Bearbeitung der Indexdaten </w:t>
      </w:r>
      <w:r w:rsidR="007F5946" w:rsidRPr="00A20E03">
        <w:rPr>
          <w:rFonts w:ascii="Arial" w:hAnsi="Arial" w:cs="Arial"/>
        </w:rPr>
        <w:t xml:space="preserve">des Dokuments </w:t>
      </w:r>
      <w:r w:rsidRPr="00A20E03">
        <w:rPr>
          <w:rFonts w:ascii="Arial" w:hAnsi="Arial" w:cs="Arial"/>
        </w:rPr>
        <w:t>auf den tatsächlich</w:t>
      </w:r>
      <w:r w:rsidR="00C06A3E" w:rsidRPr="00A20E03">
        <w:rPr>
          <w:rFonts w:ascii="Arial" w:hAnsi="Arial" w:cs="Arial"/>
        </w:rPr>
        <w:t>en</w:t>
      </w:r>
      <w:r w:rsidRPr="00A20E03">
        <w:rPr>
          <w:rFonts w:ascii="Arial" w:hAnsi="Arial" w:cs="Arial"/>
        </w:rPr>
        <w:t xml:space="preserve"> Tag der Versendung angepasst werden.</w:t>
      </w:r>
      <w:r w:rsidR="00342666" w:rsidRPr="00A20E03">
        <w:rPr>
          <w:rFonts w:ascii="Arial" w:hAnsi="Arial" w:cs="Arial"/>
        </w:rPr>
        <w:t xml:space="preserve"> </w:t>
      </w:r>
      <w:r w:rsidRPr="00A20E03">
        <w:rPr>
          <w:rFonts w:ascii="Arial" w:hAnsi="Arial" w:cs="Arial"/>
        </w:rPr>
        <w:t xml:space="preserve">Sind zusätzlich zum </w:t>
      </w:r>
      <w:proofErr w:type="spellStart"/>
      <w:r w:rsidRPr="00A20E03">
        <w:rPr>
          <w:rFonts w:ascii="Arial" w:hAnsi="Arial" w:cs="Arial"/>
        </w:rPr>
        <w:t>Absendedatum</w:t>
      </w:r>
      <w:proofErr w:type="spellEnd"/>
      <w:r w:rsidRPr="00A20E03">
        <w:rPr>
          <w:rFonts w:ascii="Arial" w:hAnsi="Arial" w:cs="Arial"/>
        </w:rPr>
        <w:t xml:space="preserve"> weitere Vermerke zum Versand notwendig (z.B. "persönlich übergeben"), </w:t>
      </w:r>
      <w:r w:rsidR="00342666" w:rsidRPr="00A20E03">
        <w:rPr>
          <w:rFonts w:ascii="Arial" w:hAnsi="Arial" w:cs="Arial"/>
        </w:rPr>
        <w:t>sind diese</w:t>
      </w:r>
      <w:r w:rsidRPr="00A20E03">
        <w:rPr>
          <w:rFonts w:ascii="Arial" w:hAnsi="Arial" w:cs="Arial"/>
        </w:rPr>
        <w:t xml:space="preserve"> </w:t>
      </w:r>
      <w:r w:rsidR="00342666" w:rsidRPr="00A20E03">
        <w:rPr>
          <w:rFonts w:ascii="Arial" w:hAnsi="Arial" w:cs="Arial"/>
        </w:rPr>
        <w:t>im DMS über die Bearbeitung der Indexdaten im Kommentarfeld zu erfassen.</w:t>
      </w:r>
    </w:p>
    <w:p w14:paraId="1C470067" w14:textId="77777777" w:rsidR="00D401C8" w:rsidRPr="00A20E03" w:rsidRDefault="00D401C8" w:rsidP="003F18D0">
      <w:pPr>
        <w:jc w:val="both"/>
        <w:rPr>
          <w:rFonts w:ascii="Arial" w:hAnsi="Arial" w:cs="Arial"/>
        </w:rPr>
      </w:pPr>
    </w:p>
    <w:p w14:paraId="6AE73014" w14:textId="77777777" w:rsidR="00D401C8" w:rsidRPr="00A20E03" w:rsidRDefault="002446CB" w:rsidP="003F18D0">
      <w:pPr>
        <w:pStyle w:val="berschrift2"/>
        <w:rPr>
          <w:rFonts w:ascii="Arial" w:hAnsi="Arial" w:cs="Arial"/>
        </w:rPr>
      </w:pPr>
      <w:r w:rsidRPr="00A20E03">
        <w:rPr>
          <w:rFonts w:ascii="Arial" w:hAnsi="Arial" w:cs="Arial"/>
        </w:rPr>
        <w:t xml:space="preserve">3.3 </w:t>
      </w:r>
      <w:r w:rsidR="00FC7B87" w:rsidRPr="00A20E03">
        <w:rPr>
          <w:rFonts w:ascii="Arial" w:hAnsi="Arial" w:cs="Arial"/>
        </w:rPr>
        <w:t>Aktenausfertigungen</w:t>
      </w:r>
      <w:r w:rsidR="005A76DF" w:rsidRPr="00A20E03">
        <w:rPr>
          <w:rFonts w:ascii="Arial" w:hAnsi="Arial" w:cs="Arial"/>
        </w:rPr>
        <w:t>, nachträgliche Änderung</w:t>
      </w:r>
    </w:p>
    <w:p w14:paraId="422C661A" w14:textId="77777777" w:rsidR="007F5946" w:rsidRPr="00A20E03" w:rsidRDefault="005A76DF" w:rsidP="003F18D0">
      <w:pPr>
        <w:jc w:val="both"/>
        <w:rPr>
          <w:rFonts w:ascii="Arial" w:hAnsi="Arial" w:cs="Arial"/>
        </w:rPr>
      </w:pPr>
      <w:r w:rsidRPr="00A20E03">
        <w:rPr>
          <w:rFonts w:ascii="Arial" w:hAnsi="Arial" w:cs="Arial"/>
        </w:rPr>
        <w:t>Eine Kennzeichnung der im</w:t>
      </w:r>
      <w:r w:rsidR="005D7734" w:rsidRPr="00A20E03">
        <w:rPr>
          <w:rFonts w:ascii="Arial" w:hAnsi="Arial" w:cs="Arial"/>
        </w:rPr>
        <w:t xml:space="preserve"> DMS</w:t>
      </w:r>
      <w:r w:rsidR="00FC7B87" w:rsidRPr="00A20E03">
        <w:rPr>
          <w:rFonts w:ascii="Arial" w:hAnsi="Arial" w:cs="Arial"/>
        </w:rPr>
        <w:t xml:space="preserve"> gespeicherte</w:t>
      </w:r>
      <w:r w:rsidRPr="00A20E03">
        <w:rPr>
          <w:rFonts w:ascii="Arial" w:hAnsi="Arial" w:cs="Arial"/>
        </w:rPr>
        <w:t xml:space="preserve">n, durch das Amt </w:t>
      </w:r>
      <w:r w:rsidR="007F5946" w:rsidRPr="00A20E03">
        <w:rPr>
          <w:rFonts w:ascii="Arial" w:hAnsi="Arial" w:cs="Arial"/>
        </w:rPr>
        <w:t xml:space="preserve">51 </w:t>
      </w:r>
      <w:r w:rsidRPr="00A20E03">
        <w:rPr>
          <w:rFonts w:ascii="Arial" w:hAnsi="Arial" w:cs="Arial"/>
        </w:rPr>
        <w:t xml:space="preserve">erzeugten Dokumente als </w:t>
      </w:r>
      <w:r w:rsidR="007F5946" w:rsidRPr="00A20E03">
        <w:rPr>
          <w:rFonts w:ascii="Arial" w:hAnsi="Arial" w:cs="Arial"/>
        </w:rPr>
        <w:t>"</w:t>
      </w:r>
      <w:r w:rsidRPr="00A20E03">
        <w:rPr>
          <w:rFonts w:ascii="Arial" w:hAnsi="Arial" w:cs="Arial"/>
        </w:rPr>
        <w:t>Aktenausfertigung</w:t>
      </w:r>
      <w:r w:rsidR="007F5946" w:rsidRPr="00A20E03">
        <w:rPr>
          <w:rFonts w:ascii="Arial" w:hAnsi="Arial" w:cs="Arial"/>
        </w:rPr>
        <w:t>"</w:t>
      </w:r>
      <w:r w:rsidRPr="00A20E03">
        <w:rPr>
          <w:rFonts w:ascii="Arial" w:hAnsi="Arial" w:cs="Arial"/>
        </w:rPr>
        <w:t xml:space="preserve"> ist nicht notwendig.</w:t>
      </w:r>
      <w:r w:rsidR="00457183" w:rsidRPr="00A20E03">
        <w:rPr>
          <w:rFonts w:ascii="Arial" w:hAnsi="Arial" w:cs="Arial"/>
        </w:rPr>
        <w:t xml:space="preserve"> </w:t>
      </w:r>
      <w:r w:rsidR="0092172B" w:rsidRPr="00A20E03">
        <w:rPr>
          <w:rFonts w:ascii="Arial" w:hAnsi="Arial" w:cs="Arial"/>
        </w:rPr>
        <w:t xml:space="preserve">Briefe, Berechnungen, E-Mails etc. </w:t>
      </w:r>
      <w:r w:rsidRPr="00A20E03">
        <w:rPr>
          <w:rFonts w:ascii="Arial" w:hAnsi="Arial" w:cs="Arial"/>
        </w:rPr>
        <w:t xml:space="preserve">haben </w:t>
      </w:r>
      <w:r w:rsidR="00491F4F" w:rsidRPr="00A20E03">
        <w:rPr>
          <w:rFonts w:ascii="Arial" w:hAnsi="Arial" w:cs="Arial"/>
        </w:rPr>
        <w:t>der</w:t>
      </w:r>
      <w:r w:rsidR="005B2C09" w:rsidRPr="00A20E03">
        <w:rPr>
          <w:rFonts w:ascii="Arial" w:hAnsi="Arial" w:cs="Arial"/>
        </w:rPr>
        <w:t xml:space="preserve"> Fassung</w:t>
      </w:r>
      <w:r w:rsidRPr="00A20E03">
        <w:rPr>
          <w:rFonts w:ascii="Arial" w:hAnsi="Arial" w:cs="Arial"/>
        </w:rPr>
        <w:t xml:space="preserve"> zu entsprechen</w:t>
      </w:r>
      <w:r w:rsidR="005B2C09" w:rsidRPr="00A20E03">
        <w:rPr>
          <w:rFonts w:ascii="Arial" w:hAnsi="Arial" w:cs="Arial"/>
        </w:rPr>
        <w:t>, die auch verschickt wurde</w:t>
      </w:r>
      <w:r w:rsidR="0092172B" w:rsidRPr="00A20E03">
        <w:rPr>
          <w:rFonts w:ascii="Arial" w:hAnsi="Arial" w:cs="Arial"/>
        </w:rPr>
        <w:t>.</w:t>
      </w:r>
      <w:r w:rsidRPr="00A20E03">
        <w:rPr>
          <w:rFonts w:ascii="Arial" w:hAnsi="Arial" w:cs="Arial"/>
        </w:rPr>
        <w:t xml:space="preserve"> </w:t>
      </w:r>
    </w:p>
    <w:p w14:paraId="3C55D095" w14:textId="77777777" w:rsidR="007F5946" w:rsidRPr="00A20E03" w:rsidRDefault="007F5946" w:rsidP="003F18D0">
      <w:pPr>
        <w:jc w:val="both"/>
        <w:rPr>
          <w:rFonts w:ascii="Arial" w:hAnsi="Arial" w:cs="Arial"/>
        </w:rPr>
      </w:pPr>
    </w:p>
    <w:p w14:paraId="432FB580" w14:textId="77777777" w:rsidR="007F5946" w:rsidRPr="00A20E03" w:rsidRDefault="005A76DF" w:rsidP="003F18D0">
      <w:pPr>
        <w:jc w:val="both"/>
        <w:rPr>
          <w:rFonts w:ascii="Arial" w:hAnsi="Arial" w:cs="Arial"/>
        </w:rPr>
      </w:pPr>
      <w:r w:rsidRPr="00A20E03">
        <w:rPr>
          <w:rFonts w:ascii="Arial" w:hAnsi="Arial" w:cs="Arial"/>
        </w:rPr>
        <w:t xml:space="preserve">Eine nachträgliche Änderung versandter </w:t>
      </w:r>
      <w:r w:rsidR="007F5946" w:rsidRPr="00A20E03">
        <w:rPr>
          <w:rFonts w:ascii="Arial" w:hAnsi="Arial" w:cs="Arial"/>
        </w:rPr>
        <w:t xml:space="preserve">oder erhaltener </w:t>
      </w:r>
      <w:r w:rsidRPr="00A20E03">
        <w:rPr>
          <w:rFonts w:ascii="Arial" w:hAnsi="Arial" w:cs="Arial"/>
        </w:rPr>
        <w:t>Dokumente ist unzulässig.</w:t>
      </w:r>
    </w:p>
    <w:p w14:paraId="1852D362" w14:textId="77777777" w:rsidR="007F5946" w:rsidRPr="00A20E03" w:rsidRDefault="007F5946">
      <w:pPr>
        <w:spacing w:line="240" w:lineRule="auto"/>
        <w:rPr>
          <w:rFonts w:ascii="Arial" w:hAnsi="Arial" w:cs="Arial"/>
        </w:rPr>
      </w:pPr>
      <w:r w:rsidRPr="00A20E03">
        <w:rPr>
          <w:rFonts w:ascii="Arial" w:hAnsi="Arial" w:cs="Arial"/>
        </w:rPr>
        <w:br w:type="page"/>
      </w:r>
    </w:p>
    <w:p w14:paraId="3C840EF3" w14:textId="77777777" w:rsidR="00D401C8" w:rsidRPr="00A20E03" w:rsidRDefault="002446CB" w:rsidP="003F18D0">
      <w:pPr>
        <w:pStyle w:val="berschrift2"/>
        <w:rPr>
          <w:rFonts w:ascii="Arial" w:hAnsi="Arial" w:cs="Arial"/>
        </w:rPr>
      </w:pPr>
      <w:r w:rsidRPr="00A20E03">
        <w:rPr>
          <w:rFonts w:ascii="Arial" w:hAnsi="Arial" w:cs="Arial"/>
        </w:rPr>
        <w:lastRenderedPageBreak/>
        <w:t xml:space="preserve">3.4 </w:t>
      </w:r>
      <w:r w:rsidR="009A613D" w:rsidRPr="00A20E03">
        <w:rPr>
          <w:rFonts w:ascii="Arial" w:hAnsi="Arial" w:cs="Arial"/>
        </w:rPr>
        <w:t xml:space="preserve">Kenntnisnahme, </w:t>
      </w:r>
      <w:r w:rsidR="001741D1" w:rsidRPr="00A20E03">
        <w:rPr>
          <w:rFonts w:ascii="Arial" w:hAnsi="Arial" w:cs="Arial"/>
        </w:rPr>
        <w:t>Mitzeichnung</w:t>
      </w:r>
      <w:r w:rsidR="009A613D" w:rsidRPr="00A20E03">
        <w:rPr>
          <w:rFonts w:ascii="Arial" w:hAnsi="Arial" w:cs="Arial"/>
        </w:rPr>
        <w:t xml:space="preserve"> und Änderung von Dokumenten</w:t>
      </w:r>
    </w:p>
    <w:p w14:paraId="313E4A88" w14:textId="77777777" w:rsidR="002C329D" w:rsidRPr="00A20E03" w:rsidRDefault="00D761EE" w:rsidP="006C57ED">
      <w:pPr>
        <w:rPr>
          <w:rFonts w:ascii="Arial" w:hAnsi="Arial" w:cs="Arial"/>
        </w:rPr>
      </w:pPr>
      <w:r w:rsidRPr="00A20E03">
        <w:rPr>
          <w:rFonts w:ascii="Arial" w:hAnsi="Arial" w:cs="Arial"/>
        </w:rPr>
        <w:t>Die ggf. notwendige</w:t>
      </w:r>
      <w:r w:rsidR="002C329D" w:rsidRPr="00A20E03">
        <w:rPr>
          <w:rFonts w:ascii="Arial" w:hAnsi="Arial" w:cs="Arial"/>
        </w:rPr>
        <w:t xml:space="preserve"> Kenntnisnahme, Mitzeichnung oder Überarbeitung </w:t>
      </w:r>
      <w:r w:rsidRPr="00A20E03">
        <w:rPr>
          <w:rFonts w:ascii="Arial" w:hAnsi="Arial" w:cs="Arial"/>
        </w:rPr>
        <w:t>eines Dokuments durch</w:t>
      </w:r>
      <w:r w:rsidR="002C329D" w:rsidRPr="00A20E03">
        <w:rPr>
          <w:rFonts w:ascii="Arial" w:hAnsi="Arial" w:cs="Arial"/>
        </w:rPr>
        <w:t xml:space="preserve"> weitere Beteiligte</w:t>
      </w:r>
      <w:r w:rsidR="0008605B" w:rsidRPr="00A20E03">
        <w:rPr>
          <w:rFonts w:ascii="Arial" w:hAnsi="Arial" w:cs="Arial"/>
        </w:rPr>
        <w:t xml:space="preserve"> (</w:t>
      </w:r>
      <w:r w:rsidR="002C329D" w:rsidRPr="00A20E03">
        <w:rPr>
          <w:rFonts w:ascii="Arial" w:hAnsi="Arial" w:cs="Arial"/>
        </w:rPr>
        <w:t>z.B. Vorgesetzte</w:t>
      </w:r>
      <w:r w:rsidRPr="00A20E03">
        <w:rPr>
          <w:rFonts w:ascii="Arial" w:hAnsi="Arial" w:cs="Arial"/>
        </w:rPr>
        <w:t>, andere Ämter, Leitungsebene</w:t>
      </w:r>
      <w:r w:rsidR="0008605B" w:rsidRPr="00A20E03">
        <w:rPr>
          <w:rFonts w:ascii="Arial" w:hAnsi="Arial" w:cs="Arial"/>
        </w:rPr>
        <w:t>)</w:t>
      </w:r>
      <w:r w:rsidRPr="00A20E03">
        <w:rPr>
          <w:rFonts w:ascii="Arial" w:hAnsi="Arial" w:cs="Arial"/>
        </w:rPr>
        <w:t xml:space="preserve"> muss </w:t>
      </w:r>
      <w:r w:rsidR="0008605B" w:rsidRPr="00A20E03">
        <w:rPr>
          <w:rFonts w:ascii="Arial" w:hAnsi="Arial" w:cs="Arial"/>
        </w:rPr>
        <w:t>in</w:t>
      </w:r>
      <w:r w:rsidR="00B327F3" w:rsidRPr="00A20E03">
        <w:rPr>
          <w:rFonts w:ascii="Arial" w:hAnsi="Arial" w:cs="Arial"/>
        </w:rPr>
        <w:t xml:space="preserve"> der jeweiligen Datei</w:t>
      </w:r>
      <w:r w:rsidR="002C329D" w:rsidRPr="00A20E03">
        <w:rPr>
          <w:rFonts w:ascii="Arial" w:hAnsi="Arial" w:cs="Arial"/>
        </w:rPr>
        <w:t xml:space="preserve"> i</w:t>
      </w:r>
      <w:r w:rsidR="00B327F3" w:rsidRPr="00A20E03">
        <w:rPr>
          <w:rFonts w:ascii="Arial" w:hAnsi="Arial" w:cs="Arial"/>
        </w:rPr>
        <w:t>n der eAkte dokumentiert</w:t>
      </w:r>
      <w:r w:rsidRPr="00A20E03">
        <w:rPr>
          <w:rFonts w:ascii="Arial" w:hAnsi="Arial" w:cs="Arial"/>
        </w:rPr>
        <w:t xml:space="preserve"> werden.</w:t>
      </w:r>
    </w:p>
    <w:p w14:paraId="3DBE1D78" w14:textId="77777777" w:rsidR="006C57ED" w:rsidRPr="00A20E03" w:rsidRDefault="006C57ED" w:rsidP="00B327F3">
      <w:pPr>
        <w:jc w:val="both"/>
        <w:rPr>
          <w:rFonts w:ascii="Arial" w:hAnsi="Arial" w:cs="Arial"/>
        </w:rPr>
      </w:pPr>
    </w:p>
    <w:p w14:paraId="417D6B2C" w14:textId="77777777" w:rsidR="006C57ED" w:rsidRPr="00A20E03" w:rsidRDefault="006C57ED" w:rsidP="006C57ED">
      <w:pPr>
        <w:jc w:val="both"/>
        <w:rPr>
          <w:rFonts w:ascii="Arial" w:hAnsi="Arial" w:cs="Arial"/>
        </w:rPr>
      </w:pPr>
      <w:r w:rsidRPr="00A20E03">
        <w:rPr>
          <w:rFonts w:ascii="Arial" w:hAnsi="Arial" w:cs="Arial"/>
        </w:rPr>
        <w:t>Hat der weitere Beteiligte Zugriff auf die eAkte, in der das Do</w:t>
      </w:r>
      <w:r w:rsidR="007F5946" w:rsidRPr="00A20E03">
        <w:rPr>
          <w:rFonts w:ascii="Arial" w:hAnsi="Arial" w:cs="Arial"/>
        </w:rPr>
        <w:t xml:space="preserve">kument gespeichert ist, reicht es aus, ihm </w:t>
      </w:r>
      <w:r w:rsidRPr="00A20E03">
        <w:rPr>
          <w:rFonts w:ascii="Arial" w:hAnsi="Arial" w:cs="Arial"/>
        </w:rPr>
        <w:t>ein</w:t>
      </w:r>
      <w:r w:rsidR="007F5946" w:rsidRPr="00A20E03">
        <w:rPr>
          <w:rFonts w:ascii="Arial" w:hAnsi="Arial" w:cs="Arial"/>
        </w:rPr>
        <w:t xml:space="preserve">en </w:t>
      </w:r>
      <w:r w:rsidRPr="00A20E03">
        <w:rPr>
          <w:rFonts w:ascii="Arial" w:hAnsi="Arial" w:cs="Arial"/>
        </w:rPr>
        <w:t xml:space="preserve">"Verweis" auf das Dokument </w:t>
      </w:r>
      <w:r w:rsidR="007F5946" w:rsidRPr="00A20E03">
        <w:rPr>
          <w:rFonts w:ascii="Arial" w:hAnsi="Arial" w:cs="Arial"/>
        </w:rPr>
        <w:t xml:space="preserve">aus </w:t>
      </w:r>
      <w:proofErr w:type="spellStart"/>
      <w:r w:rsidR="007F5946" w:rsidRPr="00A20E03">
        <w:rPr>
          <w:rFonts w:ascii="Arial" w:hAnsi="Arial" w:cs="Arial"/>
        </w:rPr>
        <w:t>enaio</w:t>
      </w:r>
      <w:proofErr w:type="spellEnd"/>
      <w:r w:rsidRPr="00A20E03">
        <w:rPr>
          <w:rFonts w:ascii="Arial" w:hAnsi="Arial" w:cs="Arial"/>
        </w:rPr>
        <w:t xml:space="preserve"> zu übersenden. Hat er keinen Zugriff auf die eAkte, ist ihm das Dokument als E-Mail-Anhang zu übersenden.</w:t>
      </w:r>
    </w:p>
    <w:p w14:paraId="03854404" w14:textId="77777777" w:rsidR="002C329D" w:rsidRPr="00A20E03" w:rsidRDefault="002C329D" w:rsidP="002C329D">
      <w:pPr>
        <w:rPr>
          <w:rFonts w:ascii="Arial" w:hAnsi="Arial" w:cs="Arial"/>
        </w:rPr>
      </w:pPr>
    </w:p>
    <w:p w14:paraId="2A8EF671" w14:textId="77777777" w:rsidR="009A613D" w:rsidRPr="00A20E03" w:rsidRDefault="009A613D" w:rsidP="001155DE">
      <w:pPr>
        <w:pStyle w:val="berschrift3"/>
        <w:rPr>
          <w:rFonts w:ascii="Arial" w:hAnsi="Arial" w:cs="Arial"/>
        </w:rPr>
      </w:pPr>
      <w:r w:rsidRPr="00A20E03">
        <w:rPr>
          <w:rFonts w:ascii="Arial" w:hAnsi="Arial" w:cs="Arial"/>
        </w:rPr>
        <w:t xml:space="preserve">3.4.1 </w:t>
      </w:r>
      <w:r w:rsidR="007F5946" w:rsidRPr="00A20E03">
        <w:rPr>
          <w:rFonts w:ascii="Arial" w:hAnsi="Arial" w:cs="Arial"/>
        </w:rPr>
        <w:t xml:space="preserve">Dokumentation der </w:t>
      </w:r>
      <w:r w:rsidRPr="00A20E03">
        <w:rPr>
          <w:rFonts w:ascii="Arial" w:hAnsi="Arial" w:cs="Arial"/>
        </w:rPr>
        <w:t>Kenntnisnahme</w:t>
      </w:r>
    </w:p>
    <w:p w14:paraId="49910E3D" w14:textId="77777777" w:rsidR="009A613D" w:rsidRPr="00A20E03" w:rsidRDefault="009A613D" w:rsidP="003F18D0">
      <w:pPr>
        <w:jc w:val="both"/>
        <w:rPr>
          <w:rFonts w:ascii="Arial" w:hAnsi="Arial" w:cs="Arial"/>
        </w:rPr>
      </w:pPr>
    </w:p>
    <w:p w14:paraId="5CDC150C" w14:textId="77777777" w:rsidR="00D401C8" w:rsidRPr="00A20E03" w:rsidRDefault="006C57ED" w:rsidP="003F18D0">
      <w:pPr>
        <w:jc w:val="both"/>
        <w:rPr>
          <w:rFonts w:ascii="Arial" w:hAnsi="Arial" w:cs="Arial"/>
        </w:rPr>
      </w:pPr>
      <w:r w:rsidRPr="00A20E03">
        <w:rPr>
          <w:rFonts w:ascii="Arial" w:hAnsi="Arial" w:cs="Arial"/>
        </w:rPr>
        <w:t>Die per</w:t>
      </w:r>
      <w:r w:rsidR="00D0566A" w:rsidRPr="00A20E03">
        <w:rPr>
          <w:rFonts w:ascii="Arial" w:hAnsi="Arial" w:cs="Arial"/>
        </w:rPr>
        <w:t xml:space="preserve"> E-Mail zurückgesandte Antwort </w:t>
      </w:r>
      <w:r w:rsidR="00B327F3" w:rsidRPr="00A20E03">
        <w:rPr>
          <w:rFonts w:ascii="Arial" w:hAnsi="Arial" w:cs="Arial"/>
        </w:rPr>
        <w:t>(</w:t>
      </w:r>
      <w:r w:rsidR="009A613D" w:rsidRPr="00A20E03">
        <w:rPr>
          <w:rFonts w:ascii="Arial" w:hAnsi="Arial" w:cs="Arial"/>
        </w:rPr>
        <w:t xml:space="preserve">"Kenntnis genommen") </w:t>
      </w:r>
      <w:r w:rsidRPr="00A20E03">
        <w:rPr>
          <w:rFonts w:ascii="Arial" w:hAnsi="Arial" w:cs="Arial"/>
        </w:rPr>
        <w:t xml:space="preserve">ist durch den Sachbearbeiter </w:t>
      </w:r>
      <w:r w:rsidR="00D0566A" w:rsidRPr="00A20E03">
        <w:rPr>
          <w:rFonts w:ascii="Arial" w:hAnsi="Arial" w:cs="Arial"/>
        </w:rPr>
        <w:t xml:space="preserve">im DMS zu speichern und mit dem </w:t>
      </w:r>
      <w:r w:rsidR="007F5946" w:rsidRPr="00A20E03">
        <w:rPr>
          <w:rFonts w:ascii="Arial" w:hAnsi="Arial" w:cs="Arial"/>
        </w:rPr>
        <w:t>ursprünglichen</w:t>
      </w:r>
      <w:r w:rsidR="00D0566A" w:rsidRPr="00A20E03">
        <w:rPr>
          <w:rFonts w:ascii="Arial" w:hAnsi="Arial" w:cs="Arial"/>
        </w:rPr>
        <w:t xml:space="preserve"> Dokument zu verknüpfen.</w:t>
      </w:r>
      <w:r w:rsidR="009A613D" w:rsidRPr="00A20E03">
        <w:rPr>
          <w:rFonts w:ascii="Arial" w:hAnsi="Arial" w:cs="Arial"/>
        </w:rPr>
        <w:t xml:space="preserve"> Das Dokument selbst</w:t>
      </w:r>
      <w:r w:rsidR="001741D1" w:rsidRPr="00A20E03">
        <w:rPr>
          <w:rFonts w:ascii="Arial" w:hAnsi="Arial" w:cs="Arial"/>
        </w:rPr>
        <w:t xml:space="preserve"> darf </w:t>
      </w:r>
      <w:r w:rsidR="009A613D" w:rsidRPr="00A20E03">
        <w:rPr>
          <w:rFonts w:ascii="Arial" w:hAnsi="Arial" w:cs="Arial"/>
        </w:rPr>
        <w:t xml:space="preserve">ohne erneute </w:t>
      </w:r>
      <w:r w:rsidR="00340794" w:rsidRPr="00A20E03">
        <w:rPr>
          <w:rFonts w:ascii="Arial" w:hAnsi="Arial" w:cs="Arial"/>
        </w:rPr>
        <w:t>Unterrichtung</w:t>
      </w:r>
      <w:r w:rsidR="009A613D" w:rsidRPr="00A20E03">
        <w:rPr>
          <w:rFonts w:ascii="Arial" w:hAnsi="Arial" w:cs="Arial"/>
        </w:rPr>
        <w:t xml:space="preserve"> der </w:t>
      </w:r>
      <w:r w:rsidR="0008605B" w:rsidRPr="00A20E03">
        <w:rPr>
          <w:rFonts w:ascii="Arial" w:hAnsi="Arial" w:cs="Arial"/>
        </w:rPr>
        <w:t>weiteren</w:t>
      </w:r>
      <w:r w:rsidR="009A613D" w:rsidRPr="00A20E03">
        <w:rPr>
          <w:rFonts w:ascii="Arial" w:hAnsi="Arial" w:cs="Arial"/>
        </w:rPr>
        <w:t xml:space="preserve"> Beteiligten </w:t>
      </w:r>
      <w:r w:rsidR="005A76DF" w:rsidRPr="00A20E03">
        <w:rPr>
          <w:rFonts w:ascii="Arial" w:hAnsi="Arial" w:cs="Arial"/>
        </w:rPr>
        <w:t xml:space="preserve">danach </w:t>
      </w:r>
      <w:r w:rsidR="001741D1" w:rsidRPr="00A20E03">
        <w:rPr>
          <w:rFonts w:ascii="Arial" w:hAnsi="Arial" w:cs="Arial"/>
        </w:rPr>
        <w:t>nicht mehr verändert werden.</w:t>
      </w:r>
    </w:p>
    <w:p w14:paraId="022053DE" w14:textId="77777777" w:rsidR="009A613D" w:rsidRPr="00A20E03" w:rsidRDefault="009A613D" w:rsidP="003F18D0">
      <w:pPr>
        <w:jc w:val="both"/>
        <w:rPr>
          <w:rFonts w:ascii="Arial" w:hAnsi="Arial" w:cs="Arial"/>
        </w:rPr>
      </w:pPr>
    </w:p>
    <w:p w14:paraId="2D3E0B58" w14:textId="77777777" w:rsidR="009A613D" w:rsidRPr="00A20E03" w:rsidRDefault="009A613D" w:rsidP="001155DE">
      <w:pPr>
        <w:pStyle w:val="berschrift3"/>
        <w:rPr>
          <w:rFonts w:ascii="Arial" w:hAnsi="Arial" w:cs="Arial"/>
        </w:rPr>
      </w:pPr>
      <w:r w:rsidRPr="00A20E03">
        <w:rPr>
          <w:rFonts w:ascii="Arial" w:hAnsi="Arial" w:cs="Arial"/>
        </w:rPr>
        <w:t xml:space="preserve">3.4.2 </w:t>
      </w:r>
      <w:r w:rsidR="007F5946" w:rsidRPr="00A20E03">
        <w:rPr>
          <w:rFonts w:ascii="Arial" w:hAnsi="Arial" w:cs="Arial"/>
        </w:rPr>
        <w:t xml:space="preserve">Dokumentation der </w:t>
      </w:r>
      <w:r w:rsidRPr="00A20E03">
        <w:rPr>
          <w:rFonts w:ascii="Arial" w:hAnsi="Arial" w:cs="Arial"/>
        </w:rPr>
        <w:t>Mitzeichnung</w:t>
      </w:r>
    </w:p>
    <w:p w14:paraId="40460271" w14:textId="77777777" w:rsidR="009A613D" w:rsidRPr="00A20E03" w:rsidRDefault="009A613D" w:rsidP="003F18D0">
      <w:pPr>
        <w:jc w:val="both"/>
        <w:rPr>
          <w:rFonts w:ascii="Arial" w:hAnsi="Arial" w:cs="Arial"/>
        </w:rPr>
      </w:pPr>
    </w:p>
    <w:p w14:paraId="58D880DE" w14:textId="77777777" w:rsidR="009A613D" w:rsidRPr="00A20E03" w:rsidRDefault="007F5946" w:rsidP="003F18D0">
      <w:pPr>
        <w:jc w:val="both"/>
        <w:rPr>
          <w:rFonts w:ascii="Arial" w:hAnsi="Arial" w:cs="Arial"/>
        </w:rPr>
      </w:pPr>
      <w:r w:rsidRPr="00A20E03">
        <w:rPr>
          <w:rFonts w:ascii="Arial" w:hAnsi="Arial" w:cs="Arial"/>
        </w:rPr>
        <w:t>Es kann wie bei der Kenntnisnahme</w:t>
      </w:r>
      <w:r w:rsidR="009A613D" w:rsidRPr="00A20E03">
        <w:rPr>
          <w:rFonts w:ascii="Arial" w:hAnsi="Arial" w:cs="Arial"/>
        </w:rPr>
        <w:t xml:space="preserve"> verfahren werden. In der </w:t>
      </w:r>
      <w:proofErr w:type="gramStart"/>
      <w:r w:rsidR="009A613D" w:rsidRPr="00A20E03">
        <w:rPr>
          <w:rFonts w:ascii="Arial" w:hAnsi="Arial" w:cs="Arial"/>
        </w:rPr>
        <w:t>Rückantwort</w:t>
      </w:r>
      <w:proofErr w:type="gramEnd"/>
      <w:r w:rsidR="009A613D" w:rsidRPr="00A20E03">
        <w:rPr>
          <w:rFonts w:ascii="Arial" w:hAnsi="Arial" w:cs="Arial"/>
        </w:rPr>
        <w:t xml:space="preserve"> per E-Mail </w:t>
      </w:r>
      <w:r w:rsidR="00B327F3" w:rsidRPr="00A20E03">
        <w:rPr>
          <w:rFonts w:ascii="Arial" w:hAnsi="Arial" w:cs="Arial"/>
        </w:rPr>
        <w:t>muss</w:t>
      </w:r>
      <w:r w:rsidR="009A613D" w:rsidRPr="00A20E03">
        <w:rPr>
          <w:rFonts w:ascii="Arial" w:hAnsi="Arial" w:cs="Arial"/>
        </w:rPr>
        <w:t xml:space="preserve"> "Einverstanden" oder ein </w:t>
      </w:r>
      <w:r w:rsidR="002C329D" w:rsidRPr="00A20E03">
        <w:rPr>
          <w:rFonts w:ascii="Arial" w:hAnsi="Arial" w:cs="Arial"/>
        </w:rPr>
        <w:t>gleichartiger</w:t>
      </w:r>
      <w:r w:rsidR="009A613D" w:rsidRPr="00A20E03">
        <w:rPr>
          <w:rFonts w:ascii="Arial" w:hAnsi="Arial" w:cs="Arial"/>
        </w:rPr>
        <w:t xml:space="preserve"> Hinweis </w:t>
      </w:r>
      <w:r w:rsidR="002C329D" w:rsidRPr="00A20E03">
        <w:rPr>
          <w:rFonts w:ascii="Arial" w:hAnsi="Arial" w:cs="Arial"/>
        </w:rPr>
        <w:t>enthalten sein.</w:t>
      </w:r>
      <w:r w:rsidR="00B327F3" w:rsidRPr="00A20E03">
        <w:rPr>
          <w:rFonts w:ascii="Arial" w:hAnsi="Arial" w:cs="Arial"/>
        </w:rPr>
        <w:t xml:space="preserve"> </w:t>
      </w:r>
    </w:p>
    <w:p w14:paraId="04D499FF" w14:textId="77777777" w:rsidR="00815BB8" w:rsidRPr="00A20E03" w:rsidRDefault="00815BB8" w:rsidP="00815BB8">
      <w:pPr>
        <w:rPr>
          <w:rFonts w:ascii="Arial" w:hAnsi="Arial" w:cs="Arial"/>
        </w:rPr>
      </w:pPr>
    </w:p>
    <w:p w14:paraId="6B247AD7" w14:textId="77777777" w:rsidR="00815BB8" w:rsidRPr="00A20E03" w:rsidRDefault="00815BB8" w:rsidP="003F18D0">
      <w:pPr>
        <w:jc w:val="both"/>
        <w:rPr>
          <w:rFonts w:ascii="Arial" w:hAnsi="Arial" w:cs="Arial"/>
        </w:rPr>
      </w:pPr>
      <w:r w:rsidRPr="00A20E03">
        <w:rPr>
          <w:rFonts w:ascii="Arial" w:hAnsi="Arial" w:cs="Arial"/>
        </w:rPr>
        <w:t xml:space="preserve">In Papierform an </w:t>
      </w:r>
      <w:r w:rsidR="00965300" w:rsidRPr="00A20E03">
        <w:rPr>
          <w:rFonts w:ascii="Arial" w:hAnsi="Arial" w:cs="Arial"/>
        </w:rPr>
        <w:t>andere</w:t>
      </w:r>
      <w:r w:rsidRPr="00A20E03">
        <w:rPr>
          <w:rFonts w:ascii="Arial" w:hAnsi="Arial" w:cs="Arial"/>
        </w:rPr>
        <w:t xml:space="preserve"> Ämter oder die Leitungsebene vorgelegte und </w:t>
      </w:r>
      <w:r w:rsidR="00F9361F" w:rsidRPr="00A20E03">
        <w:rPr>
          <w:rFonts w:ascii="Arial" w:hAnsi="Arial" w:cs="Arial"/>
        </w:rPr>
        <w:t>dort</w:t>
      </w:r>
      <w:r w:rsidRPr="00A20E03">
        <w:rPr>
          <w:rFonts w:ascii="Arial" w:hAnsi="Arial" w:cs="Arial"/>
        </w:rPr>
        <w:t xml:space="preserve"> mitgezeichnete Dokumente (z.B. KA-Vorlagen oder -beschlüsse, soweit sie einen Einzelfall betreffen) sind nach dem Rückerhalt einzuscannen und in der eAkte des jeweiligen Falles abzulegen.</w:t>
      </w:r>
    </w:p>
    <w:p w14:paraId="71897493" w14:textId="77777777" w:rsidR="00340794" w:rsidRPr="00A20E03" w:rsidRDefault="00340794" w:rsidP="003F18D0">
      <w:pPr>
        <w:jc w:val="both"/>
        <w:rPr>
          <w:rFonts w:ascii="Arial" w:hAnsi="Arial" w:cs="Arial"/>
        </w:rPr>
      </w:pPr>
    </w:p>
    <w:p w14:paraId="414A2FF3" w14:textId="77777777" w:rsidR="002C329D" w:rsidRPr="00A20E03" w:rsidRDefault="002C329D" w:rsidP="001155DE">
      <w:pPr>
        <w:pStyle w:val="berschrift3"/>
        <w:rPr>
          <w:rFonts w:ascii="Arial" w:hAnsi="Arial" w:cs="Arial"/>
        </w:rPr>
      </w:pPr>
      <w:r w:rsidRPr="00A20E03">
        <w:rPr>
          <w:rFonts w:ascii="Arial" w:hAnsi="Arial" w:cs="Arial"/>
        </w:rPr>
        <w:t>3.4.3 Änderung von Dokumenten</w:t>
      </w:r>
      <w:r w:rsidR="00B327F3" w:rsidRPr="00A20E03">
        <w:rPr>
          <w:rFonts w:ascii="Arial" w:hAnsi="Arial" w:cs="Arial"/>
        </w:rPr>
        <w:t xml:space="preserve"> / Varianten-Funktion</w:t>
      </w:r>
    </w:p>
    <w:p w14:paraId="561E638E" w14:textId="77777777" w:rsidR="002C329D" w:rsidRPr="00A20E03" w:rsidRDefault="002C329D" w:rsidP="003F18D0">
      <w:pPr>
        <w:jc w:val="both"/>
        <w:rPr>
          <w:rFonts w:ascii="Arial" w:hAnsi="Arial" w:cs="Arial"/>
        </w:rPr>
      </w:pPr>
    </w:p>
    <w:p w14:paraId="66DE161A" w14:textId="77777777" w:rsidR="00F4724A" w:rsidRPr="00A20E03" w:rsidRDefault="00F4724A" w:rsidP="00F4724A">
      <w:pPr>
        <w:jc w:val="both"/>
        <w:rPr>
          <w:rFonts w:ascii="Arial" w:hAnsi="Arial" w:cs="Arial"/>
        </w:rPr>
      </w:pPr>
      <w:r w:rsidRPr="00A20E03">
        <w:rPr>
          <w:rFonts w:ascii="Arial" w:hAnsi="Arial" w:cs="Arial"/>
        </w:rPr>
        <w:t xml:space="preserve">Ist es erforderlich, dass ein Beteiligter Änderungen in einem Dokument vornimmt, kann er </w:t>
      </w:r>
      <w:r w:rsidR="00340794" w:rsidRPr="00A20E03">
        <w:rPr>
          <w:rFonts w:ascii="Arial" w:hAnsi="Arial" w:cs="Arial"/>
        </w:rPr>
        <w:t>das geänderte</w:t>
      </w:r>
      <w:r w:rsidRPr="00A20E03">
        <w:rPr>
          <w:rFonts w:ascii="Arial" w:hAnsi="Arial" w:cs="Arial"/>
        </w:rPr>
        <w:t xml:space="preserve"> Dokument über das </w:t>
      </w:r>
      <w:proofErr w:type="spellStart"/>
      <w:r w:rsidR="00815BB8" w:rsidRPr="00A20E03">
        <w:rPr>
          <w:rFonts w:ascii="Arial" w:hAnsi="Arial" w:cs="Arial"/>
        </w:rPr>
        <w:t>enaio</w:t>
      </w:r>
      <w:proofErr w:type="spellEnd"/>
      <w:r w:rsidR="00815BB8" w:rsidRPr="00A20E03">
        <w:rPr>
          <w:rFonts w:ascii="Arial" w:hAnsi="Arial" w:cs="Arial"/>
        </w:rPr>
        <w:t>-</w:t>
      </w:r>
      <w:r w:rsidR="004F764D" w:rsidRPr="00A20E03">
        <w:rPr>
          <w:rFonts w:ascii="Arial" w:hAnsi="Arial" w:cs="Arial"/>
        </w:rPr>
        <w:t>Add-in</w:t>
      </w:r>
      <w:r w:rsidRPr="00A20E03">
        <w:rPr>
          <w:rFonts w:ascii="Arial" w:hAnsi="Arial" w:cs="Arial"/>
        </w:rPr>
        <w:t xml:space="preserve"> </w:t>
      </w:r>
      <w:r w:rsidR="00965300" w:rsidRPr="00A20E03">
        <w:rPr>
          <w:rFonts w:ascii="Arial" w:hAnsi="Arial" w:cs="Arial"/>
        </w:rPr>
        <w:t xml:space="preserve">in </w:t>
      </w:r>
      <w:r w:rsidRPr="00A20E03">
        <w:rPr>
          <w:rFonts w:ascii="Arial" w:hAnsi="Arial" w:cs="Arial"/>
        </w:rPr>
        <w:t>Word, Excel</w:t>
      </w:r>
      <w:r w:rsidR="00965300" w:rsidRPr="00A20E03">
        <w:rPr>
          <w:rFonts w:ascii="Arial" w:hAnsi="Arial" w:cs="Arial"/>
        </w:rPr>
        <w:t xml:space="preserve"> oder </w:t>
      </w:r>
      <w:r w:rsidR="00340794" w:rsidRPr="00A20E03">
        <w:rPr>
          <w:rFonts w:ascii="Arial" w:hAnsi="Arial" w:cs="Arial"/>
        </w:rPr>
        <w:t>Powerpoint</w:t>
      </w:r>
      <w:r w:rsidRPr="00A20E03">
        <w:rPr>
          <w:rFonts w:ascii="Arial" w:hAnsi="Arial" w:cs="Arial"/>
        </w:rPr>
        <w:t xml:space="preserve"> als neue </w:t>
      </w:r>
      <w:r w:rsidR="00815BB8" w:rsidRPr="00A20E03">
        <w:rPr>
          <w:rFonts w:ascii="Arial" w:hAnsi="Arial" w:cs="Arial"/>
        </w:rPr>
        <w:t xml:space="preserve">Variante speichern, sofern er Zugriffsrechte auf die betreffende eAkte hat. </w:t>
      </w:r>
      <w:r w:rsidRPr="00A20E03">
        <w:rPr>
          <w:rFonts w:ascii="Arial" w:hAnsi="Arial" w:cs="Arial"/>
        </w:rPr>
        <w:t xml:space="preserve">Dabei ist zu entscheiden, ob es sich nach den vorgenommenen Änderungen um die </w:t>
      </w:r>
      <w:r w:rsidRPr="00A20E03">
        <w:rPr>
          <w:rFonts w:ascii="Arial" w:hAnsi="Arial" w:cs="Arial"/>
          <w:u w:val="single"/>
        </w:rPr>
        <w:t>aktive</w:t>
      </w:r>
      <w:r w:rsidRPr="00A20E03">
        <w:rPr>
          <w:rFonts w:ascii="Arial" w:hAnsi="Arial" w:cs="Arial"/>
        </w:rPr>
        <w:t xml:space="preserve"> </w:t>
      </w:r>
      <w:r w:rsidR="00815BB8" w:rsidRPr="00A20E03">
        <w:rPr>
          <w:rFonts w:ascii="Arial" w:hAnsi="Arial" w:cs="Arial"/>
        </w:rPr>
        <w:t xml:space="preserve">(endgültige) Variante des Dokuments handelt </w:t>
      </w:r>
      <w:r w:rsidRPr="00A20E03">
        <w:rPr>
          <w:rFonts w:ascii="Arial" w:hAnsi="Arial" w:cs="Arial"/>
        </w:rPr>
        <w:t xml:space="preserve">oder </w:t>
      </w:r>
      <w:r w:rsidR="00815BB8" w:rsidRPr="00A20E03">
        <w:rPr>
          <w:rFonts w:ascii="Arial" w:hAnsi="Arial" w:cs="Arial"/>
        </w:rPr>
        <w:t xml:space="preserve">es </w:t>
      </w:r>
      <w:r w:rsidRPr="00A20E03">
        <w:rPr>
          <w:rFonts w:ascii="Arial" w:hAnsi="Arial" w:cs="Arial"/>
        </w:rPr>
        <w:t xml:space="preserve">lediglich </w:t>
      </w:r>
      <w:r w:rsidR="00815BB8" w:rsidRPr="00A20E03">
        <w:rPr>
          <w:rFonts w:ascii="Arial" w:hAnsi="Arial" w:cs="Arial"/>
        </w:rPr>
        <w:t xml:space="preserve">als </w:t>
      </w:r>
      <w:r w:rsidRPr="00A20E03">
        <w:rPr>
          <w:rFonts w:ascii="Arial" w:hAnsi="Arial" w:cs="Arial"/>
        </w:rPr>
        <w:t>weitere Variante (Änderungsvorschlag) gespeichert werden soll.</w:t>
      </w:r>
      <w:r w:rsidR="00815BB8" w:rsidRPr="00A20E03">
        <w:rPr>
          <w:rFonts w:ascii="Arial" w:hAnsi="Arial" w:cs="Arial"/>
        </w:rPr>
        <w:t xml:space="preserve"> </w:t>
      </w:r>
      <w:r w:rsidRPr="00A20E03">
        <w:rPr>
          <w:rFonts w:ascii="Arial" w:hAnsi="Arial" w:cs="Arial"/>
        </w:rPr>
        <w:t xml:space="preserve">Das DMS kennzeichnet, welcher Benutzer zu welchem Zeitpunkt </w:t>
      </w:r>
      <w:r w:rsidR="00815BB8" w:rsidRPr="00A20E03">
        <w:rPr>
          <w:rFonts w:ascii="Arial" w:hAnsi="Arial" w:cs="Arial"/>
        </w:rPr>
        <w:t>eine Variante erstellt hat und welche die aktive Variante des Dokuments ist.</w:t>
      </w:r>
    </w:p>
    <w:p w14:paraId="7102C347" w14:textId="77777777" w:rsidR="00815BB8" w:rsidRPr="00A20E03" w:rsidRDefault="00815BB8" w:rsidP="00D761EE">
      <w:pPr>
        <w:jc w:val="both"/>
        <w:rPr>
          <w:rFonts w:ascii="Arial" w:hAnsi="Arial" w:cs="Arial"/>
        </w:rPr>
      </w:pPr>
    </w:p>
    <w:p w14:paraId="120A60D9" w14:textId="77777777" w:rsidR="00815BB8" w:rsidRPr="00A20E03" w:rsidRDefault="00815BB8" w:rsidP="00815BB8">
      <w:pPr>
        <w:jc w:val="both"/>
        <w:rPr>
          <w:rFonts w:ascii="Arial" w:hAnsi="Arial" w:cs="Arial"/>
        </w:rPr>
      </w:pPr>
      <w:r w:rsidRPr="00A20E03">
        <w:rPr>
          <w:rFonts w:ascii="Arial" w:hAnsi="Arial" w:cs="Arial"/>
        </w:rPr>
        <w:t xml:space="preserve">Sofern eine dauerhafte Dokumentation vorgenommener Überarbeitungen und Kommentare im Einzelfall notwendig ist, ist das Dokument beim Speichern in der eAkte im Überarbeitungsmodus zu belassen. </w:t>
      </w:r>
    </w:p>
    <w:p w14:paraId="33322798" w14:textId="77777777" w:rsidR="00815BB8" w:rsidRPr="00A20E03" w:rsidRDefault="00815BB8" w:rsidP="00D761EE">
      <w:pPr>
        <w:jc w:val="both"/>
        <w:rPr>
          <w:rFonts w:ascii="Arial" w:hAnsi="Arial" w:cs="Arial"/>
        </w:rPr>
      </w:pPr>
    </w:p>
    <w:p w14:paraId="2625C5FE" w14:textId="77777777" w:rsidR="00815BB8" w:rsidRPr="00A20E03" w:rsidRDefault="00815BB8" w:rsidP="00D761EE">
      <w:pPr>
        <w:jc w:val="both"/>
        <w:rPr>
          <w:rFonts w:ascii="Arial" w:hAnsi="Arial" w:cs="Arial"/>
        </w:rPr>
      </w:pPr>
      <w:r w:rsidRPr="00A20E03">
        <w:rPr>
          <w:rFonts w:ascii="Arial" w:hAnsi="Arial" w:cs="Arial"/>
        </w:rPr>
        <w:t>Hat der Beteiligte keinen Zugriff auf die eAkte, muss er das geänderte Dokument (ggf. im Überarbeitungsmo</w:t>
      </w:r>
      <w:r w:rsidR="004F764D" w:rsidRPr="00A20E03">
        <w:rPr>
          <w:rFonts w:ascii="Arial" w:hAnsi="Arial" w:cs="Arial"/>
        </w:rPr>
        <w:t>d</w:t>
      </w:r>
      <w:r w:rsidRPr="00A20E03">
        <w:rPr>
          <w:rFonts w:ascii="Arial" w:hAnsi="Arial" w:cs="Arial"/>
        </w:rPr>
        <w:t>us) an den Sachbearbeiter per E-Mail zurücksenden, damit dieser es in der eAkte speichert.</w:t>
      </w:r>
    </w:p>
    <w:p w14:paraId="12295799" w14:textId="77777777" w:rsidR="00815BB8" w:rsidRPr="00A20E03" w:rsidRDefault="00815BB8" w:rsidP="00815BB8">
      <w:pPr>
        <w:jc w:val="both"/>
        <w:rPr>
          <w:rFonts w:ascii="Arial" w:hAnsi="Arial" w:cs="Arial"/>
        </w:rPr>
      </w:pPr>
    </w:p>
    <w:p w14:paraId="57125682" w14:textId="77777777" w:rsidR="00815BB8" w:rsidRPr="00A20E03" w:rsidRDefault="00815BB8" w:rsidP="00815BB8">
      <w:pPr>
        <w:jc w:val="both"/>
        <w:rPr>
          <w:rFonts w:ascii="Arial" w:hAnsi="Arial" w:cs="Arial"/>
        </w:rPr>
      </w:pPr>
      <w:r w:rsidRPr="00A20E03">
        <w:rPr>
          <w:rFonts w:ascii="Arial" w:hAnsi="Arial" w:cs="Arial"/>
        </w:rPr>
        <w:t>Vor dem Versand an Dritte müssen alle Änderungen übernommen und etwaige Kommentare gelöscht werden. Das verschickte Dokument ist zum Nachweis des Versandes als Endfassung separat in der eAkte abzulegen. Auf Ziffer 3.2 wird hingewiesen.</w:t>
      </w:r>
    </w:p>
    <w:p w14:paraId="758D8F77" w14:textId="77777777" w:rsidR="00D761EE" w:rsidRPr="00A20E03" w:rsidRDefault="00D761EE" w:rsidP="003F18D0">
      <w:pPr>
        <w:jc w:val="both"/>
        <w:rPr>
          <w:rFonts w:ascii="Arial" w:hAnsi="Arial" w:cs="Arial"/>
        </w:rPr>
      </w:pPr>
    </w:p>
    <w:p w14:paraId="52C5CB0E" w14:textId="77777777" w:rsidR="004702FA" w:rsidRPr="00A20E03" w:rsidRDefault="004702FA">
      <w:pPr>
        <w:spacing w:line="240" w:lineRule="auto"/>
        <w:rPr>
          <w:rFonts w:ascii="Arial" w:hAnsi="Arial" w:cs="Arial"/>
          <w:sz w:val="28"/>
        </w:rPr>
      </w:pPr>
      <w:r w:rsidRPr="00A20E03">
        <w:rPr>
          <w:rFonts w:ascii="Arial" w:hAnsi="Arial" w:cs="Arial"/>
        </w:rPr>
        <w:br w:type="page"/>
      </w:r>
    </w:p>
    <w:p w14:paraId="090BB7A0" w14:textId="77777777" w:rsidR="00D401C8" w:rsidRPr="00A20E03" w:rsidRDefault="002446CB" w:rsidP="003F18D0">
      <w:pPr>
        <w:pStyle w:val="berschrift2"/>
        <w:rPr>
          <w:rFonts w:ascii="Arial" w:hAnsi="Arial" w:cs="Arial"/>
        </w:rPr>
      </w:pPr>
      <w:r w:rsidRPr="00A20E03">
        <w:rPr>
          <w:rFonts w:ascii="Arial" w:hAnsi="Arial" w:cs="Arial"/>
        </w:rPr>
        <w:lastRenderedPageBreak/>
        <w:t xml:space="preserve">3.5 </w:t>
      </w:r>
      <w:r w:rsidR="00491F4F" w:rsidRPr="00A20E03">
        <w:rPr>
          <w:rFonts w:ascii="Arial" w:hAnsi="Arial" w:cs="Arial"/>
        </w:rPr>
        <w:t>Entwürfe</w:t>
      </w:r>
    </w:p>
    <w:p w14:paraId="219018F1" w14:textId="77777777" w:rsidR="00D401C8" w:rsidRPr="00A20E03" w:rsidRDefault="00FE13D0" w:rsidP="003F18D0">
      <w:pPr>
        <w:jc w:val="both"/>
        <w:rPr>
          <w:rFonts w:ascii="Arial" w:hAnsi="Arial" w:cs="Arial"/>
        </w:rPr>
      </w:pPr>
      <w:r w:rsidRPr="00A20E03">
        <w:rPr>
          <w:rFonts w:ascii="Arial" w:hAnsi="Arial" w:cs="Arial"/>
        </w:rPr>
        <w:t xml:space="preserve">Dokumente, </w:t>
      </w:r>
      <w:r w:rsidR="005B2C09" w:rsidRPr="00A20E03">
        <w:rPr>
          <w:rFonts w:ascii="Arial" w:hAnsi="Arial" w:cs="Arial"/>
        </w:rPr>
        <w:t xml:space="preserve">deren Bearbeitung noch nicht abgeschlossen ist, dürfen </w:t>
      </w:r>
      <w:r w:rsidR="005B2C09" w:rsidRPr="00A20E03">
        <w:rPr>
          <w:rFonts w:ascii="Arial" w:hAnsi="Arial" w:cs="Arial"/>
          <w:u w:val="single"/>
        </w:rPr>
        <w:t>nicht</w:t>
      </w:r>
      <w:r w:rsidR="005B2C09" w:rsidRPr="00A20E03">
        <w:rPr>
          <w:rFonts w:ascii="Arial" w:hAnsi="Arial" w:cs="Arial"/>
        </w:rPr>
        <w:t xml:space="preserve"> im DMS gespeichert werden.</w:t>
      </w:r>
      <w:r w:rsidR="00965300" w:rsidRPr="00A20E03">
        <w:rPr>
          <w:rFonts w:ascii="Arial" w:hAnsi="Arial" w:cs="Arial"/>
        </w:rPr>
        <w:t xml:space="preserve"> </w:t>
      </w:r>
      <w:r w:rsidR="005B2C09" w:rsidRPr="00A20E03">
        <w:rPr>
          <w:rFonts w:ascii="Arial" w:hAnsi="Arial" w:cs="Arial"/>
        </w:rPr>
        <w:t>Hierfür ist im PROSOZ 14plus-Druckdienst die Funktion</w:t>
      </w:r>
      <w:r w:rsidR="00D401C8" w:rsidRPr="00A20E03">
        <w:rPr>
          <w:rFonts w:ascii="Arial" w:hAnsi="Arial" w:cs="Arial"/>
        </w:rPr>
        <w:t xml:space="preserve"> "Entwurf speichern" zu nutzen.</w:t>
      </w:r>
    </w:p>
    <w:p w14:paraId="3019A8A6" w14:textId="77777777" w:rsidR="00965300" w:rsidRPr="00A20E03" w:rsidRDefault="00965300" w:rsidP="003F18D0">
      <w:pPr>
        <w:jc w:val="both"/>
        <w:rPr>
          <w:rFonts w:ascii="Arial" w:hAnsi="Arial" w:cs="Arial"/>
        </w:rPr>
      </w:pPr>
    </w:p>
    <w:p w14:paraId="6367ACA3" w14:textId="77777777" w:rsidR="00965300" w:rsidRPr="00A20E03" w:rsidRDefault="005B2C09" w:rsidP="003F18D0">
      <w:pPr>
        <w:jc w:val="both"/>
        <w:rPr>
          <w:rFonts w:ascii="Arial" w:hAnsi="Arial" w:cs="Arial"/>
        </w:rPr>
      </w:pPr>
      <w:r w:rsidRPr="00A20E03">
        <w:rPr>
          <w:rFonts w:ascii="Arial" w:hAnsi="Arial" w:cs="Arial"/>
        </w:rPr>
        <w:t xml:space="preserve">Entwürfe von </w:t>
      </w:r>
      <w:r w:rsidR="00491F4F" w:rsidRPr="00A20E03">
        <w:rPr>
          <w:rFonts w:ascii="Arial" w:hAnsi="Arial" w:cs="Arial"/>
        </w:rPr>
        <w:t>Dateien</w:t>
      </w:r>
      <w:r w:rsidRPr="00A20E03">
        <w:rPr>
          <w:rFonts w:ascii="Arial" w:hAnsi="Arial" w:cs="Arial"/>
        </w:rPr>
        <w:t xml:space="preserve">, die nicht über den </w:t>
      </w:r>
      <w:r w:rsidR="003903F9" w:rsidRPr="00A20E03">
        <w:rPr>
          <w:rFonts w:ascii="Arial" w:hAnsi="Arial" w:cs="Arial"/>
        </w:rPr>
        <w:t xml:space="preserve">PROSOZ 14plus - </w:t>
      </w:r>
      <w:r w:rsidRPr="00A20E03">
        <w:rPr>
          <w:rFonts w:ascii="Arial" w:hAnsi="Arial" w:cs="Arial"/>
        </w:rPr>
        <w:t>Druckdienst erzeugt w</w:t>
      </w:r>
      <w:r w:rsidR="00965300" w:rsidRPr="00A20E03">
        <w:rPr>
          <w:rFonts w:ascii="Arial" w:hAnsi="Arial" w:cs="Arial"/>
        </w:rPr>
        <w:t>u</w:t>
      </w:r>
      <w:r w:rsidRPr="00A20E03">
        <w:rPr>
          <w:rFonts w:ascii="Arial" w:hAnsi="Arial" w:cs="Arial"/>
        </w:rPr>
        <w:t xml:space="preserve">rden, sind an </w:t>
      </w:r>
      <w:r w:rsidR="00965300" w:rsidRPr="00A20E03">
        <w:rPr>
          <w:rFonts w:ascii="Arial" w:hAnsi="Arial" w:cs="Arial"/>
        </w:rPr>
        <w:t xml:space="preserve">geeigneter </w:t>
      </w:r>
      <w:r w:rsidRPr="00A20E03">
        <w:rPr>
          <w:rFonts w:ascii="Arial" w:hAnsi="Arial" w:cs="Arial"/>
        </w:rPr>
        <w:t xml:space="preserve">Stelle zwischenzuspeichern, bevor </w:t>
      </w:r>
      <w:r w:rsidR="00965300" w:rsidRPr="00A20E03">
        <w:rPr>
          <w:rFonts w:ascii="Arial" w:hAnsi="Arial" w:cs="Arial"/>
        </w:rPr>
        <w:t>die weitere Bearbeitung erfolgt und die</w:t>
      </w:r>
      <w:r w:rsidRPr="00A20E03">
        <w:rPr>
          <w:rFonts w:ascii="Arial" w:hAnsi="Arial" w:cs="Arial"/>
        </w:rPr>
        <w:t xml:space="preserve"> endgültige Fassung in </w:t>
      </w:r>
      <w:r w:rsidR="00965300" w:rsidRPr="00A20E03">
        <w:rPr>
          <w:rFonts w:ascii="Arial" w:hAnsi="Arial" w:cs="Arial"/>
        </w:rPr>
        <w:t>die eAkte</w:t>
      </w:r>
      <w:r w:rsidRPr="00A20E03">
        <w:rPr>
          <w:rFonts w:ascii="Arial" w:hAnsi="Arial" w:cs="Arial"/>
        </w:rPr>
        <w:t xml:space="preserve"> übernommen wird.</w:t>
      </w:r>
      <w:r w:rsidR="003903F9" w:rsidRPr="00A20E03">
        <w:rPr>
          <w:rFonts w:ascii="Arial" w:hAnsi="Arial" w:cs="Arial"/>
        </w:rPr>
        <w:t xml:space="preserve"> </w:t>
      </w:r>
    </w:p>
    <w:p w14:paraId="1B56DC3B" w14:textId="77777777" w:rsidR="00965300" w:rsidRPr="00A20E03" w:rsidRDefault="00965300" w:rsidP="003F18D0">
      <w:pPr>
        <w:jc w:val="both"/>
        <w:rPr>
          <w:rFonts w:ascii="Arial" w:hAnsi="Arial" w:cs="Arial"/>
        </w:rPr>
      </w:pPr>
    </w:p>
    <w:p w14:paraId="6E4B964D" w14:textId="77777777" w:rsidR="00D401C8" w:rsidRPr="00A20E03" w:rsidRDefault="004E360E" w:rsidP="003F18D0">
      <w:pPr>
        <w:jc w:val="both"/>
        <w:rPr>
          <w:rFonts w:ascii="Arial" w:hAnsi="Arial" w:cs="Arial"/>
        </w:rPr>
      </w:pPr>
      <w:r w:rsidRPr="00A20E03">
        <w:rPr>
          <w:rFonts w:ascii="Arial" w:hAnsi="Arial" w:cs="Arial"/>
        </w:rPr>
        <w:t xml:space="preserve">Es ist darauf zu achten, dass </w:t>
      </w:r>
      <w:r w:rsidR="003903F9" w:rsidRPr="00A20E03">
        <w:rPr>
          <w:rFonts w:ascii="Arial" w:hAnsi="Arial" w:cs="Arial"/>
        </w:rPr>
        <w:t xml:space="preserve">Mitglieder </w:t>
      </w:r>
      <w:r w:rsidR="001B7E92" w:rsidRPr="00A20E03">
        <w:rPr>
          <w:rFonts w:ascii="Arial" w:hAnsi="Arial" w:cs="Arial"/>
        </w:rPr>
        <w:t>der</w:t>
      </w:r>
      <w:r w:rsidR="003903F9" w:rsidRPr="00A20E03">
        <w:rPr>
          <w:rFonts w:ascii="Arial" w:hAnsi="Arial" w:cs="Arial"/>
        </w:rPr>
        <w:t xml:space="preserve"> jeweiligen Arbeits- bzw.  V</w:t>
      </w:r>
      <w:r w:rsidR="00D401C8" w:rsidRPr="00A20E03">
        <w:rPr>
          <w:rFonts w:ascii="Arial" w:hAnsi="Arial" w:cs="Arial"/>
        </w:rPr>
        <w:t>ertretungsgruppe</w:t>
      </w:r>
      <w:r w:rsidRPr="00A20E03">
        <w:rPr>
          <w:rFonts w:ascii="Arial" w:hAnsi="Arial" w:cs="Arial"/>
        </w:rPr>
        <w:t xml:space="preserve"> sowie Vorgesetzte </w:t>
      </w:r>
      <w:r w:rsidR="00D401C8" w:rsidRPr="00A20E03">
        <w:rPr>
          <w:rFonts w:ascii="Arial" w:hAnsi="Arial" w:cs="Arial"/>
        </w:rPr>
        <w:t xml:space="preserve">Zugriff </w:t>
      </w:r>
      <w:r w:rsidRPr="00A20E03">
        <w:rPr>
          <w:rFonts w:ascii="Arial" w:hAnsi="Arial" w:cs="Arial"/>
        </w:rPr>
        <w:t xml:space="preserve">auf den Entwurf </w:t>
      </w:r>
      <w:r w:rsidR="00D401C8" w:rsidRPr="00A20E03">
        <w:rPr>
          <w:rFonts w:ascii="Arial" w:hAnsi="Arial" w:cs="Arial"/>
        </w:rPr>
        <w:t>haben.</w:t>
      </w:r>
    </w:p>
    <w:p w14:paraId="64D20420" w14:textId="77777777" w:rsidR="00F4724A" w:rsidRPr="00A20E03" w:rsidRDefault="00F4724A" w:rsidP="003F18D0">
      <w:pPr>
        <w:jc w:val="both"/>
        <w:rPr>
          <w:rFonts w:ascii="Arial" w:hAnsi="Arial" w:cs="Arial"/>
        </w:rPr>
      </w:pPr>
    </w:p>
    <w:p w14:paraId="67F53F13" w14:textId="77777777" w:rsidR="00D401C8" w:rsidRPr="00A20E03" w:rsidRDefault="002446CB" w:rsidP="003F18D0">
      <w:pPr>
        <w:pStyle w:val="berschrift2"/>
        <w:rPr>
          <w:rFonts w:ascii="Arial" w:hAnsi="Arial" w:cs="Arial"/>
        </w:rPr>
      </w:pPr>
      <w:r w:rsidRPr="00A20E03">
        <w:rPr>
          <w:rFonts w:ascii="Arial" w:hAnsi="Arial" w:cs="Arial"/>
        </w:rPr>
        <w:t xml:space="preserve">3.6 </w:t>
      </w:r>
      <w:r w:rsidR="005D7734" w:rsidRPr="00A20E03">
        <w:rPr>
          <w:rFonts w:ascii="Arial" w:hAnsi="Arial" w:cs="Arial"/>
        </w:rPr>
        <w:t>Abschriften</w:t>
      </w:r>
    </w:p>
    <w:p w14:paraId="4681BAFB" w14:textId="77777777" w:rsidR="00D401C8" w:rsidRPr="00A20E03" w:rsidRDefault="005D7734" w:rsidP="003F18D0">
      <w:pPr>
        <w:jc w:val="both"/>
        <w:rPr>
          <w:rFonts w:ascii="Arial" w:hAnsi="Arial" w:cs="Arial"/>
        </w:rPr>
      </w:pPr>
      <w:r w:rsidRPr="00A20E03">
        <w:rPr>
          <w:rFonts w:ascii="Arial" w:hAnsi="Arial" w:cs="Arial"/>
        </w:rPr>
        <w:t xml:space="preserve">Abschriften </w:t>
      </w:r>
      <w:r w:rsidR="00134531" w:rsidRPr="00A20E03">
        <w:rPr>
          <w:rFonts w:ascii="Arial" w:hAnsi="Arial" w:cs="Arial"/>
        </w:rPr>
        <w:t>können</w:t>
      </w:r>
      <w:r w:rsidRPr="00A20E03">
        <w:rPr>
          <w:rFonts w:ascii="Arial" w:hAnsi="Arial" w:cs="Arial"/>
        </w:rPr>
        <w:t xml:space="preserve"> </w:t>
      </w:r>
      <w:r w:rsidR="00646423" w:rsidRPr="00A20E03">
        <w:rPr>
          <w:rFonts w:ascii="Arial" w:hAnsi="Arial" w:cs="Arial"/>
        </w:rPr>
        <w:t>über den PROSOZ 14plus - Druckdienst mit einem Begleitschreiben aus der Funktion "Durchschrift an Empf</w:t>
      </w:r>
      <w:r w:rsidR="00134531" w:rsidRPr="00A20E03">
        <w:rPr>
          <w:rFonts w:ascii="Arial" w:hAnsi="Arial" w:cs="Arial"/>
        </w:rPr>
        <w:t xml:space="preserve">änger" </w:t>
      </w:r>
      <w:r w:rsidR="00646423" w:rsidRPr="00A20E03">
        <w:rPr>
          <w:rFonts w:ascii="Arial" w:hAnsi="Arial" w:cs="Arial"/>
        </w:rPr>
        <w:t>erzeug</w:t>
      </w:r>
      <w:r w:rsidR="00134531" w:rsidRPr="00A20E03">
        <w:rPr>
          <w:rFonts w:ascii="Arial" w:hAnsi="Arial" w:cs="Arial"/>
        </w:rPr>
        <w:t>t werd</w:t>
      </w:r>
      <w:r w:rsidR="00646423" w:rsidRPr="00A20E03">
        <w:rPr>
          <w:rFonts w:ascii="Arial" w:hAnsi="Arial" w:cs="Arial"/>
        </w:rPr>
        <w:t xml:space="preserve">en. </w:t>
      </w:r>
      <w:r w:rsidR="000E3E7F" w:rsidRPr="00A20E03">
        <w:rPr>
          <w:rFonts w:ascii="Arial" w:hAnsi="Arial" w:cs="Arial"/>
        </w:rPr>
        <w:t xml:space="preserve">Bei diesen </w:t>
      </w:r>
      <w:r w:rsidRPr="00A20E03">
        <w:rPr>
          <w:rFonts w:ascii="Arial" w:hAnsi="Arial" w:cs="Arial"/>
        </w:rPr>
        <w:t>Dokumente</w:t>
      </w:r>
      <w:r w:rsidR="000E3E7F" w:rsidRPr="00A20E03">
        <w:rPr>
          <w:rFonts w:ascii="Arial" w:hAnsi="Arial" w:cs="Arial"/>
        </w:rPr>
        <w:t>n</w:t>
      </w:r>
      <w:r w:rsidRPr="00A20E03">
        <w:rPr>
          <w:rFonts w:ascii="Arial" w:hAnsi="Arial" w:cs="Arial"/>
        </w:rPr>
        <w:t xml:space="preserve"> </w:t>
      </w:r>
      <w:r w:rsidR="000E3E7F" w:rsidRPr="00A20E03">
        <w:rPr>
          <w:rFonts w:ascii="Arial" w:hAnsi="Arial" w:cs="Arial"/>
        </w:rPr>
        <w:t>ist</w:t>
      </w:r>
      <w:r w:rsidRPr="00A20E03">
        <w:rPr>
          <w:rFonts w:ascii="Arial" w:hAnsi="Arial" w:cs="Arial"/>
        </w:rPr>
        <w:t xml:space="preserve"> </w:t>
      </w:r>
      <w:r w:rsidR="00646423" w:rsidRPr="00A20E03">
        <w:rPr>
          <w:rFonts w:ascii="Arial" w:hAnsi="Arial" w:cs="Arial"/>
        </w:rPr>
        <w:t xml:space="preserve">durch die automatische Zusammenführung mit dem Begleitschreiben in der eAkte </w:t>
      </w:r>
      <w:r w:rsidR="000E3E7F" w:rsidRPr="00A20E03">
        <w:rPr>
          <w:rFonts w:ascii="Arial" w:hAnsi="Arial" w:cs="Arial"/>
        </w:rPr>
        <w:t xml:space="preserve">erkennbar, an wen </w:t>
      </w:r>
      <w:r w:rsidR="00F4724A" w:rsidRPr="00A20E03">
        <w:rPr>
          <w:rFonts w:ascii="Arial" w:hAnsi="Arial" w:cs="Arial"/>
        </w:rPr>
        <w:t>ein</w:t>
      </w:r>
      <w:r w:rsidR="000E3E7F" w:rsidRPr="00A20E03">
        <w:rPr>
          <w:rFonts w:ascii="Arial" w:hAnsi="Arial" w:cs="Arial"/>
        </w:rPr>
        <w:t xml:space="preserve"> Schreiben </w:t>
      </w:r>
      <w:r w:rsidR="00646423" w:rsidRPr="00A20E03">
        <w:rPr>
          <w:rFonts w:ascii="Arial" w:hAnsi="Arial" w:cs="Arial"/>
        </w:rPr>
        <w:t xml:space="preserve">als Abschrift </w:t>
      </w:r>
      <w:r w:rsidR="000E3E7F" w:rsidRPr="00A20E03">
        <w:rPr>
          <w:rFonts w:ascii="Arial" w:hAnsi="Arial" w:cs="Arial"/>
        </w:rPr>
        <w:t>verschickt wurde</w:t>
      </w:r>
      <w:r w:rsidR="00D401C8" w:rsidRPr="00A20E03">
        <w:rPr>
          <w:rFonts w:ascii="Arial" w:hAnsi="Arial" w:cs="Arial"/>
        </w:rPr>
        <w:t>.</w:t>
      </w:r>
    </w:p>
    <w:p w14:paraId="79EF0B6B" w14:textId="77777777" w:rsidR="00D401C8" w:rsidRPr="00A20E03" w:rsidRDefault="00D401C8" w:rsidP="003F18D0">
      <w:pPr>
        <w:jc w:val="both"/>
        <w:rPr>
          <w:rFonts w:ascii="Arial" w:hAnsi="Arial" w:cs="Arial"/>
        </w:rPr>
      </w:pPr>
    </w:p>
    <w:p w14:paraId="6295F8B6" w14:textId="77777777" w:rsidR="00965300" w:rsidRPr="00A20E03" w:rsidRDefault="00F4724A" w:rsidP="003F18D0">
      <w:pPr>
        <w:jc w:val="both"/>
        <w:rPr>
          <w:rFonts w:ascii="Arial" w:hAnsi="Arial" w:cs="Arial"/>
        </w:rPr>
      </w:pPr>
      <w:r w:rsidRPr="00A20E03">
        <w:rPr>
          <w:rFonts w:ascii="Arial" w:hAnsi="Arial" w:cs="Arial"/>
        </w:rPr>
        <w:t xml:space="preserve">Bei </w:t>
      </w:r>
      <w:r w:rsidR="000E3E7F" w:rsidRPr="00A20E03">
        <w:rPr>
          <w:rFonts w:ascii="Arial" w:hAnsi="Arial" w:cs="Arial"/>
        </w:rPr>
        <w:t xml:space="preserve">Abschriften, die nicht über den PROSOZ 14plus - Druckdienst erzeugt wurden, </w:t>
      </w:r>
      <w:r w:rsidRPr="00A20E03">
        <w:rPr>
          <w:rFonts w:ascii="Arial" w:hAnsi="Arial" w:cs="Arial"/>
        </w:rPr>
        <w:t>kann über die</w:t>
      </w:r>
      <w:r w:rsidR="00824A61" w:rsidRPr="00A20E03">
        <w:rPr>
          <w:rFonts w:ascii="Arial" w:hAnsi="Arial" w:cs="Arial"/>
        </w:rPr>
        <w:t xml:space="preserve"> </w:t>
      </w:r>
      <w:r w:rsidRPr="00A20E03">
        <w:rPr>
          <w:rFonts w:ascii="Arial" w:hAnsi="Arial" w:cs="Arial"/>
        </w:rPr>
        <w:t>Bearbeitung der Indexdaten des Dokuments im Feld "Kommentar" in der eAkte</w:t>
      </w:r>
      <w:r w:rsidR="00824A61" w:rsidRPr="00A20E03">
        <w:rPr>
          <w:rFonts w:ascii="Arial" w:hAnsi="Arial" w:cs="Arial"/>
        </w:rPr>
        <w:t xml:space="preserve"> </w:t>
      </w:r>
      <w:r w:rsidRPr="00A20E03">
        <w:rPr>
          <w:rFonts w:ascii="Arial" w:hAnsi="Arial" w:cs="Arial"/>
        </w:rPr>
        <w:t xml:space="preserve">erfasst werden, an wen das Dokument als Abschrift verschickt wurde. Alternativ kann ein zusätzlich erstelltes </w:t>
      </w:r>
      <w:r w:rsidR="00134531" w:rsidRPr="00A20E03">
        <w:rPr>
          <w:rFonts w:ascii="Arial" w:hAnsi="Arial" w:cs="Arial"/>
        </w:rPr>
        <w:t xml:space="preserve">Begleitschreiben </w:t>
      </w:r>
      <w:r w:rsidRPr="00A20E03">
        <w:rPr>
          <w:rFonts w:ascii="Arial" w:hAnsi="Arial" w:cs="Arial"/>
        </w:rPr>
        <w:t>in der eAkte</w:t>
      </w:r>
      <w:r w:rsidR="00134531" w:rsidRPr="00A20E03">
        <w:rPr>
          <w:rFonts w:ascii="Arial" w:hAnsi="Arial" w:cs="Arial"/>
        </w:rPr>
        <w:t xml:space="preserve"> </w:t>
      </w:r>
      <w:r w:rsidRPr="00A20E03">
        <w:rPr>
          <w:rFonts w:ascii="Arial" w:hAnsi="Arial" w:cs="Arial"/>
        </w:rPr>
        <w:t xml:space="preserve">mit dem </w:t>
      </w:r>
      <w:r w:rsidR="00134531" w:rsidRPr="00A20E03">
        <w:rPr>
          <w:rFonts w:ascii="Arial" w:hAnsi="Arial" w:cs="Arial"/>
        </w:rPr>
        <w:t xml:space="preserve">Dokument </w:t>
      </w:r>
      <w:r w:rsidR="00D401C8" w:rsidRPr="00A20E03">
        <w:rPr>
          <w:rFonts w:ascii="Arial" w:hAnsi="Arial" w:cs="Arial"/>
        </w:rPr>
        <w:t>verknüpf</w:t>
      </w:r>
      <w:r w:rsidRPr="00A20E03">
        <w:rPr>
          <w:rFonts w:ascii="Arial" w:hAnsi="Arial" w:cs="Arial"/>
        </w:rPr>
        <w:t>t werd</w:t>
      </w:r>
      <w:r w:rsidR="00D401C8" w:rsidRPr="00A20E03">
        <w:rPr>
          <w:rFonts w:ascii="Arial" w:hAnsi="Arial" w:cs="Arial"/>
        </w:rPr>
        <w:t>en.</w:t>
      </w:r>
    </w:p>
    <w:p w14:paraId="2E734D3D" w14:textId="77777777" w:rsidR="002446CB" w:rsidRPr="00A20E03" w:rsidRDefault="002446CB" w:rsidP="003F18D0">
      <w:pPr>
        <w:jc w:val="both"/>
        <w:rPr>
          <w:rFonts w:ascii="Arial" w:hAnsi="Arial" w:cs="Arial"/>
        </w:rPr>
      </w:pPr>
    </w:p>
    <w:p w14:paraId="1866DEF3" w14:textId="77777777" w:rsidR="00707F80" w:rsidRPr="00A20E03" w:rsidRDefault="00707F80" w:rsidP="00707F80">
      <w:pPr>
        <w:pStyle w:val="berschrift2"/>
        <w:rPr>
          <w:rFonts w:ascii="Arial" w:hAnsi="Arial" w:cs="Arial"/>
        </w:rPr>
      </w:pPr>
      <w:r w:rsidRPr="00A20E03">
        <w:rPr>
          <w:rFonts w:ascii="Arial" w:hAnsi="Arial" w:cs="Arial"/>
        </w:rPr>
        <w:t>3.7 Datumsangaben</w:t>
      </w:r>
    </w:p>
    <w:p w14:paraId="3D83D630" w14:textId="77777777" w:rsidR="00707F80" w:rsidRPr="00A20E03" w:rsidRDefault="00707F80" w:rsidP="00707F80">
      <w:pPr>
        <w:jc w:val="both"/>
        <w:rPr>
          <w:rFonts w:ascii="Arial" w:hAnsi="Arial" w:cs="Arial"/>
        </w:rPr>
      </w:pPr>
      <w:r w:rsidRPr="00A20E03">
        <w:rPr>
          <w:rFonts w:ascii="Arial" w:hAnsi="Arial" w:cs="Arial"/>
        </w:rPr>
        <w:t>Vor dem Speichern von Dokumenten in der eAkte ist darauf zu achten, dass in dem Dokument keine Datumsfelder verwendet werden, die sich beim späteren Öffnen des Dokuments automatisch auf das Tagesdatum aktualisieren würden. Dies hätte zur Folge, dass das das Dokument bei einem späteren Ausdruck oder einer späteren Übermittlung nicht mehr dem Originalzustand entspräche.</w:t>
      </w:r>
    </w:p>
    <w:p w14:paraId="05BCB4FA" w14:textId="77777777" w:rsidR="00707F80" w:rsidRPr="00A20E03" w:rsidRDefault="00707F80" w:rsidP="00707F80">
      <w:pPr>
        <w:jc w:val="both"/>
        <w:rPr>
          <w:rFonts w:ascii="Arial" w:hAnsi="Arial" w:cs="Arial"/>
        </w:rPr>
      </w:pPr>
    </w:p>
    <w:p w14:paraId="33777D83" w14:textId="77777777" w:rsidR="00707F80" w:rsidRPr="00A20E03" w:rsidRDefault="00707F80" w:rsidP="00707F80">
      <w:pPr>
        <w:jc w:val="both"/>
        <w:rPr>
          <w:rFonts w:ascii="Arial" w:hAnsi="Arial" w:cs="Arial"/>
        </w:rPr>
      </w:pPr>
      <w:r w:rsidRPr="00A20E03">
        <w:rPr>
          <w:rFonts w:ascii="Arial" w:hAnsi="Arial" w:cs="Arial"/>
        </w:rPr>
        <w:t>Für sämtliche Vorlagen aus dem PROSOZ 14plus - Druckdienst und den zentral gespeicherten Kopfbogenvorlagen ist gewährleistet, dass das Erstelldatum des Dokuments unveränderlich bleibt. Bei anderen ggf. verwendeten Dokumenten oder Vorlagen ist der Sachbearbeiter verpflichtet, auf unveränderbare Datumsangaben zu achten.</w:t>
      </w:r>
    </w:p>
    <w:p w14:paraId="0A16E841" w14:textId="77777777" w:rsidR="00707F80" w:rsidRPr="00A20E03" w:rsidRDefault="00707F80" w:rsidP="003F18D0">
      <w:pPr>
        <w:jc w:val="both"/>
        <w:rPr>
          <w:rFonts w:ascii="Arial" w:hAnsi="Arial" w:cs="Arial"/>
        </w:rPr>
      </w:pPr>
    </w:p>
    <w:p w14:paraId="2BD8BB0A" w14:textId="77777777" w:rsidR="004702FA" w:rsidRPr="00A20E03" w:rsidRDefault="004702FA">
      <w:pPr>
        <w:spacing w:line="240" w:lineRule="auto"/>
        <w:rPr>
          <w:rFonts w:ascii="Arial" w:hAnsi="Arial" w:cs="Arial"/>
          <w:sz w:val="32"/>
        </w:rPr>
      </w:pPr>
      <w:r w:rsidRPr="00A20E03">
        <w:rPr>
          <w:rFonts w:ascii="Arial" w:hAnsi="Arial" w:cs="Arial"/>
        </w:rPr>
        <w:br w:type="page"/>
      </w:r>
    </w:p>
    <w:p w14:paraId="348C35AA" w14:textId="77777777" w:rsidR="00D401C8" w:rsidRPr="00A20E03" w:rsidRDefault="002446CB" w:rsidP="003F18D0">
      <w:pPr>
        <w:pStyle w:val="berschrift1"/>
        <w:rPr>
          <w:rFonts w:ascii="Arial" w:hAnsi="Arial" w:cs="Arial"/>
        </w:rPr>
      </w:pPr>
      <w:r w:rsidRPr="00A20E03">
        <w:rPr>
          <w:rFonts w:ascii="Arial" w:hAnsi="Arial" w:cs="Arial"/>
        </w:rPr>
        <w:lastRenderedPageBreak/>
        <w:t xml:space="preserve">4. </w:t>
      </w:r>
      <w:r w:rsidR="00194513" w:rsidRPr="00A20E03">
        <w:rPr>
          <w:rFonts w:ascii="Arial" w:hAnsi="Arial" w:cs="Arial"/>
        </w:rPr>
        <w:t>Grußformeln</w:t>
      </w:r>
    </w:p>
    <w:p w14:paraId="01F39C18" w14:textId="77777777" w:rsidR="00DE24D8" w:rsidRPr="00A20E03" w:rsidRDefault="00DE24D8" w:rsidP="00965300">
      <w:pPr>
        <w:jc w:val="both"/>
        <w:rPr>
          <w:rFonts w:ascii="Arial" w:hAnsi="Arial" w:cs="Arial"/>
        </w:rPr>
      </w:pPr>
      <w:r w:rsidRPr="00A20E03">
        <w:rPr>
          <w:rFonts w:ascii="Arial" w:hAnsi="Arial" w:cs="Arial"/>
        </w:rPr>
        <w:t>Für alle elektronisch erzeugten und in der eAkte abzulegende</w:t>
      </w:r>
      <w:r w:rsidR="00752798" w:rsidRPr="00A20E03">
        <w:rPr>
          <w:rFonts w:ascii="Arial" w:hAnsi="Arial" w:cs="Arial"/>
        </w:rPr>
        <w:t>n</w:t>
      </w:r>
      <w:r w:rsidRPr="00A20E03">
        <w:rPr>
          <w:rFonts w:ascii="Arial" w:hAnsi="Arial" w:cs="Arial"/>
        </w:rPr>
        <w:t xml:space="preserve"> Dokumente, die einer Unterzeichnung bedürfen sind nachfo</w:t>
      </w:r>
      <w:r w:rsidR="00B230DE" w:rsidRPr="00A20E03">
        <w:rPr>
          <w:rFonts w:ascii="Arial" w:hAnsi="Arial" w:cs="Arial"/>
        </w:rPr>
        <w:t>lgende Grußformeln zu verwenden.</w:t>
      </w:r>
    </w:p>
    <w:p w14:paraId="79B7F651" w14:textId="77777777" w:rsidR="00965300" w:rsidRPr="00A20E03" w:rsidRDefault="00965300" w:rsidP="00965300">
      <w:pPr>
        <w:jc w:val="both"/>
        <w:rPr>
          <w:rFonts w:ascii="Arial" w:hAnsi="Arial" w:cs="Arial"/>
        </w:rPr>
      </w:pPr>
    </w:p>
    <w:p w14:paraId="21718B13" w14:textId="77777777" w:rsidR="00BA374E" w:rsidRPr="00A20E03" w:rsidRDefault="00FE13D0" w:rsidP="00E200E0">
      <w:pPr>
        <w:pStyle w:val="Listenabsatz"/>
        <w:numPr>
          <w:ilvl w:val="0"/>
          <w:numId w:val="22"/>
        </w:numPr>
        <w:rPr>
          <w:rFonts w:ascii="Arial" w:hAnsi="Arial" w:cs="Arial"/>
          <w:sz w:val="16"/>
          <w:szCs w:val="16"/>
        </w:rPr>
      </w:pPr>
      <w:r w:rsidRPr="00A20E03">
        <w:rPr>
          <w:rFonts w:ascii="Arial" w:hAnsi="Arial" w:cs="Arial"/>
        </w:rPr>
        <w:t>Schreiben</w:t>
      </w:r>
      <w:r w:rsidR="00194513" w:rsidRPr="00A20E03">
        <w:rPr>
          <w:rFonts w:ascii="Arial" w:hAnsi="Arial" w:cs="Arial"/>
        </w:rPr>
        <w:t xml:space="preserve"> an externe</w:t>
      </w:r>
      <w:r w:rsidR="00B230DE" w:rsidRPr="00A20E03">
        <w:rPr>
          <w:rFonts w:ascii="Arial" w:hAnsi="Arial" w:cs="Arial"/>
        </w:rPr>
        <w:t xml:space="preserve"> Stellen und Klienten:</w:t>
      </w:r>
      <w:r w:rsidR="00DE24D8" w:rsidRPr="00A20E03">
        <w:rPr>
          <w:rFonts w:ascii="Arial" w:hAnsi="Arial" w:cs="Arial"/>
        </w:rPr>
        <w:br/>
      </w:r>
      <w:r w:rsidR="00DE24D8" w:rsidRPr="00A20E03">
        <w:rPr>
          <w:rFonts w:ascii="Arial" w:hAnsi="Arial" w:cs="Arial"/>
          <w:sz w:val="16"/>
          <w:szCs w:val="16"/>
        </w:rPr>
        <w:br/>
      </w:r>
      <w:r w:rsidR="00194513" w:rsidRPr="00A20E03">
        <w:rPr>
          <w:rFonts w:ascii="Arial" w:hAnsi="Arial" w:cs="Arial"/>
        </w:rPr>
        <w:t>Mit freundlichen Grüßen</w:t>
      </w:r>
      <w:r w:rsidR="00DE24D8" w:rsidRPr="00A20E03">
        <w:rPr>
          <w:rFonts w:ascii="Arial" w:hAnsi="Arial" w:cs="Arial"/>
        </w:rPr>
        <w:br/>
      </w:r>
      <w:r w:rsidR="00194513" w:rsidRPr="00A20E03">
        <w:rPr>
          <w:rFonts w:ascii="Arial" w:hAnsi="Arial" w:cs="Arial"/>
        </w:rPr>
        <w:t xml:space="preserve">Im Auftrag </w:t>
      </w:r>
      <w:r w:rsidR="00DE24D8" w:rsidRPr="00A20E03">
        <w:rPr>
          <w:rFonts w:ascii="Arial" w:hAnsi="Arial" w:cs="Arial"/>
        </w:rPr>
        <w:br/>
      </w:r>
      <w:r w:rsidR="00DE24D8" w:rsidRPr="00A20E03">
        <w:rPr>
          <w:rFonts w:ascii="Arial" w:hAnsi="Arial" w:cs="Arial"/>
          <w:sz w:val="16"/>
          <w:szCs w:val="16"/>
        </w:rPr>
        <w:br/>
      </w:r>
      <w:r w:rsidR="00BA374E" w:rsidRPr="00A20E03">
        <w:rPr>
          <w:rFonts w:ascii="Arial" w:hAnsi="Arial" w:cs="Arial"/>
        </w:rPr>
        <w:t xml:space="preserve">Vorname und </w:t>
      </w:r>
      <w:r w:rsidR="00194513" w:rsidRPr="00A20E03">
        <w:rPr>
          <w:rFonts w:ascii="Arial" w:hAnsi="Arial" w:cs="Arial"/>
        </w:rPr>
        <w:t>Name des Sachbearbeiters/Unterschriftsbefugten</w:t>
      </w:r>
      <w:r w:rsidR="00DE24D8" w:rsidRPr="00A20E03">
        <w:rPr>
          <w:rFonts w:ascii="Arial" w:hAnsi="Arial" w:cs="Arial"/>
        </w:rPr>
        <w:br/>
      </w:r>
    </w:p>
    <w:p w14:paraId="1BF115DF" w14:textId="77777777" w:rsidR="00DE24D8" w:rsidRPr="00A20E03" w:rsidRDefault="00BA374E" w:rsidP="00CB7BAE">
      <w:pPr>
        <w:pStyle w:val="Listenabsatz"/>
        <w:numPr>
          <w:ilvl w:val="0"/>
          <w:numId w:val="22"/>
        </w:numPr>
        <w:rPr>
          <w:rFonts w:ascii="Arial" w:hAnsi="Arial" w:cs="Arial"/>
          <w:sz w:val="16"/>
          <w:szCs w:val="16"/>
        </w:rPr>
      </w:pPr>
      <w:r w:rsidRPr="00A20E03">
        <w:rPr>
          <w:rFonts w:ascii="Arial" w:hAnsi="Arial" w:cs="Arial"/>
        </w:rPr>
        <w:t xml:space="preserve">Schreiben an externe Stellen und Klienten, die von Leitungskräften </w:t>
      </w:r>
      <w:r w:rsidR="00DE24D8" w:rsidRPr="00A20E03">
        <w:rPr>
          <w:rFonts w:ascii="Arial" w:hAnsi="Arial" w:cs="Arial"/>
        </w:rPr>
        <w:t xml:space="preserve">zu </w:t>
      </w:r>
      <w:r w:rsidRPr="00A20E03">
        <w:rPr>
          <w:rFonts w:ascii="Arial" w:hAnsi="Arial" w:cs="Arial"/>
        </w:rPr>
        <w:t>unterzeichne</w:t>
      </w:r>
      <w:r w:rsidR="00DE24D8" w:rsidRPr="00A20E03">
        <w:rPr>
          <w:rFonts w:ascii="Arial" w:hAnsi="Arial" w:cs="Arial"/>
        </w:rPr>
        <w:t>n sind</w:t>
      </w:r>
      <w:r w:rsidRPr="00A20E03">
        <w:rPr>
          <w:rFonts w:ascii="Arial" w:hAnsi="Arial" w:cs="Arial"/>
        </w:rPr>
        <w:t>:</w:t>
      </w:r>
      <w:r w:rsidR="00DE24D8" w:rsidRPr="00A20E03">
        <w:rPr>
          <w:rFonts w:ascii="Arial" w:hAnsi="Arial" w:cs="Arial"/>
        </w:rPr>
        <w:br/>
      </w:r>
      <w:r w:rsidR="00DE24D8" w:rsidRPr="00A20E03">
        <w:rPr>
          <w:rFonts w:ascii="Arial" w:hAnsi="Arial" w:cs="Arial"/>
          <w:sz w:val="16"/>
          <w:szCs w:val="16"/>
        </w:rPr>
        <w:br/>
      </w:r>
      <w:r w:rsidRPr="00A20E03">
        <w:rPr>
          <w:rFonts w:ascii="Arial" w:hAnsi="Arial" w:cs="Arial"/>
        </w:rPr>
        <w:t>Mit freundlichen Grüßen</w:t>
      </w:r>
      <w:r w:rsidR="00DE24D8" w:rsidRPr="00A20E03">
        <w:rPr>
          <w:rFonts w:ascii="Arial" w:hAnsi="Arial" w:cs="Arial"/>
        </w:rPr>
        <w:br/>
        <w:t>I</w:t>
      </w:r>
      <w:r w:rsidRPr="00A20E03">
        <w:rPr>
          <w:rFonts w:ascii="Arial" w:hAnsi="Arial" w:cs="Arial"/>
        </w:rPr>
        <w:t xml:space="preserve">m Auftrag </w:t>
      </w:r>
      <w:r w:rsidR="00DE24D8" w:rsidRPr="00A20E03">
        <w:rPr>
          <w:rFonts w:ascii="Arial" w:hAnsi="Arial" w:cs="Arial"/>
        </w:rPr>
        <w:br/>
      </w:r>
      <w:r w:rsidR="00DE24D8" w:rsidRPr="00A20E03">
        <w:rPr>
          <w:rFonts w:ascii="Arial" w:hAnsi="Arial" w:cs="Arial"/>
          <w:sz w:val="16"/>
          <w:szCs w:val="16"/>
        </w:rPr>
        <w:br/>
      </w:r>
      <w:r w:rsidRPr="00A20E03">
        <w:rPr>
          <w:rFonts w:ascii="Arial" w:hAnsi="Arial" w:cs="Arial"/>
        </w:rPr>
        <w:t>Vorname und Name der Leitungskraft</w:t>
      </w:r>
      <w:r w:rsidR="00DE24D8" w:rsidRPr="00A20E03">
        <w:rPr>
          <w:rFonts w:ascii="Arial" w:hAnsi="Arial" w:cs="Arial"/>
        </w:rPr>
        <w:br/>
      </w:r>
      <w:r w:rsidRPr="00A20E03">
        <w:rPr>
          <w:rFonts w:ascii="Arial" w:hAnsi="Arial" w:cs="Arial"/>
        </w:rPr>
        <w:t>Funktionsbezeichnung (z.B. Amtsleiterin, Sachgebietsleiter, Gruppenleiterin)</w:t>
      </w:r>
      <w:r w:rsidR="00DE24D8" w:rsidRPr="00A20E03">
        <w:rPr>
          <w:rFonts w:ascii="Arial" w:hAnsi="Arial" w:cs="Arial"/>
        </w:rPr>
        <w:br/>
      </w:r>
    </w:p>
    <w:p w14:paraId="0AE0C7CF" w14:textId="77777777" w:rsidR="00DE24D8" w:rsidRPr="00A20E03" w:rsidRDefault="00B230DE" w:rsidP="00DE24D8">
      <w:pPr>
        <w:pStyle w:val="Listenabsatz"/>
        <w:numPr>
          <w:ilvl w:val="0"/>
          <w:numId w:val="22"/>
        </w:numPr>
        <w:rPr>
          <w:rFonts w:ascii="Arial" w:hAnsi="Arial" w:cs="Arial"/>
        </w:rPr>
      </w:pPr>
      <w:r w:rsidRPr="00A20E03">
        <w:rPr>
          <w:rFonts w:ascii="Arial" w:hAnsi="Arial" w:cs="Arial"/>
        </w:rPr>
        <w:t>I</w:t>
      </w:r>
      <w:r w:rsidR="00194513" w:rsidRPr="00A20E03">
        <w:rPr>
          <w:rFonts w:ascii="Arial" w:hAnsi="Arial" w:cs="Arial"/>
        </w:rPr>
        <w:t>nterne Schreiben</w:t>
      </w:r>
      <w:r w:rsidRPr="00A20E03">
        <w:rPr>
          <w:rFonts w:ascii="Arial" w:hAnsi="Arial" w:cs="Arial"/>
        </w:rPr>
        <w:t>, Aktenvermerke, Sonstige Dokumente:</w:t>
      </w:r>
      <w:r w:rsidR="00DE24D8" w:rsidRPr="00A20E03">
        <w:rPr>
          <w:rFonts w:ascii="Arial" w:hAnsi="Arial" w:cs="Arial"/>
        </w:rPr>
        <w:br/>
      </w:r>
      <w:r w:rsidR="00DE24D8" w:rsidRPr="00A20E03">
        <w:rPr>
          <w:rFonts w:ascii="Arial" w:hAnsi="Arial" w:cs="Arial"/>
          <w:sz w:val="16"/>
          <w:szCs w:val="16"/>
        </w:rPr>
        <w:br/>
      </w:r>
      <w:r w:rsidR="00BA374E" w:rsidRPr="00A20E03">
        <w:rPr>
          <w:rFonts w:ascii="Arial" w:hAnsi="Arial" w:cs="Arial"/>
        </w:rPr>
        <w:t>Vorname und Nachn</w:t>
      </w:r>
      <w:r w:rsidR="00194513" w:rsidRPr="00A20E03">
        <w:rPr>
          <w:rFonts w:ascii="Arial" w:hAnsi="Arial" w:cs="Arial"/>
        </w:rPr>
        <w:t>ame des Sachbearbeiters/Unterschriftsbefugten</w:t>
      </w:r>
      <w:r w:rsidR="00DE24D8" w:rsidRPr="00A20E03">
        <w:rPr>
          <w:rFonts w:ascii="Arial" w:hAnsi="Arial" w:cs="Arial"/>
        </w:rPr>
        <w:br/>
      </w:r>
    </w:p>
    <w:p w14:paraId="6C5E01B9" w14:textId="77777777" w:rsidR="00D0566A" w:rsidRPr="00A20E03" w:rsidRDefault="00194513" w:rsidP="003F18D0">
      <w:pPr>
        <w:jc w:val="both"/>
        <w:rPr>
          <w:rFonts w:ascii="Arial" w:hAnsi="Arial" w:cs="Arial"/>
        </w:rPr>
      </w:pPr>
      <w:r w:rsidRPr="00A20E03">
        <w:rPr>
          <w:rFonts w:ascii="Arial" w:hAnsi="Arial" w:cs="Arial"/>
        </w:rPr>
        <w:t xml:space="preserve">Pauschale Bezeichnungen wie "Ihr Jugendamt" oder </w:t>
      </w:r>
      <w:r w:rsidR="00DE24D8" w:rsidRPr="00A20E03">
        <w:rPr>
          <w:rFonts w:ascii="Arial" w:hAnsi="Arial" w:cs="Arial"/>
        </w:rPr>
        <w:t>ähnliche Angaben</w:t>
      </w:r>
      <w:r w:rsidRPr="00A20E03">
        <w:rPr>
          <w:rFonts w:ascii="Arial" w:hAnsi="Arial" w:cs="Arial"/>
        </w:rPr>
        <w:t xml:space="preserve"> ohne namentliche Nennung des Unterschriftsbefugten sind nicht zulässig.</w:t>
      </w:r>
    </w:p>
    <w:p w14:paraId="6D7518E1" w14:textId="77777777" w:rsidR="004702FA" w:rsidRPr="00A20E03" w:rsidRDefault="004702FA" w:rsidP="003F18D0">
      <w:pPr>
        <w:jc w:val="both"/>
        <w:rPr>
          <w:rFonts w:ascii="Arial" w:hAnsi="Arial" w:cs="Arial"/>
        </w:rPr>
      </w:pPr>
    </w:p>
    <w:p w14:paraId="4048678D" w14:textId="77777777" w:rsidR="00DE24D8" w:rsidRPr="00A20E03" w:rsidRDefault="00DE24D8" w:rsidP="003F18D0">
      <w:pPr>
        <w:jc w:val="both"/>
        <w:rPr>
          <w:rFonts w:ascii="Arial" w:hAnsi="Arial" w:cs="Arial"/>
        </w:rPr>
      </w:pPr>
      <w:r w:rsidRPr="00A20E03">
        <w:rPr>
          <w:rFonts w:ascii="Arial" w:hAnsi="Arial" w:cs="Arial"/>
        </w:rPr>
        <w:t xml:space="preserve">Sofern </w:t>
      </w:r>
      <w:r w:rsidR="00965300" w:rsidRPr="00A20E03">
        <w:rPr>
          <w:rFonts w:ascii="Arial" w:hAnsi="Arial" w:cs="Arial"/>
        </w:rPr>
        <w:t>k</w:t>
      </w:r>
      <w:r w:rsidRPr="00A20E03">
        <w:rPr>
          <w:rFonts w:ascii="Arial" w:hAnsi="Arial" w:cs="Arial"/>
        </w:rPr>
        <w:t xml:space="preserve">eine handschriftliche Unterzeichnung </w:t>
      </w:r>
      <w:r w:rsidR="00965300" w:rsidRPr="00A20E03">
        <w:rPr>
          <w:rFonts w:ascii="Arial" w:hAnsi="Arial" w:cs="Arial"/>
        </w:rPr>
        <w:t>notwendig ist</w:t>
      </w:r>
      <w:r w:rsidRPr="00A20E03">
        <w:rPr>
          <w:rFonts w:ascii="Arial" w:hAnsi="Arial" w:cs="Arial"/>
        </w:rPr>
        <w:t xml:space="preserve"> (siehe Ziffer 3.1), </w:t>
      </w:r>
      <w:r w:rsidR="00965300" w:rsidRPr="00A20E03">
        <w:rPr>
          <w:rFonts w:ascii="Arial" w:hAnsi="Arial" w:cs="Arial"/>
        </w:rPr>
        <w:t>muss</w:t>
      </w:r>
      <w:r w:rsidRPr="00A20E03">
        <w:rPr>
          <w:rFonts w:ascii="Arial" w:hAnsi="Arial" w:cs="Arial"/>
        </w:rPr>
        <w:t xml:space="preserve"> </w:t>
      </w:r>
      <w:r w:rsidR="00965300" w:rsidRPr="00A20E03">
        <w:rPr>
          <w:rFonts w:ascii="Arial" w:hAnsi="Arial" w:cs="Arial"/>
        </w:rPr>
        <w:t>den</w:t>
      </w:r>
      <w:r w:rsidRPr="00A20E03">
        <w:rPr>
          <w:rFonts w:ascii="Arial" w:hAnsi="Arial" w:cs="Arial"/>
        </w:rPr>
        <w:t xml:space="preserve"> vorstehenden Grußformeln der Zusatz</w:t>
      </w:r>
    </w:p>
    <w:p w14:paraId="34B950C8" w14:textId="77777777" w:rsidR="00DE24D8" w:rsidRPr="00A20E03" w:rsidRDefault="00DE24D8" w:rsidP="003F18D0">
      <w:pPr>
        <w:jc w:val="both"/>
        <w:rPr>
          <w:rFonts w:ascii="Arial" w:hAnsi="Arial" w:cs="Arial"/>
          <w:sz w:val="16"/>
          <w:szCs w:val="16"/>
        </w:rPr>
      </w:pPr>
    </w:p>
    <w:p w14:paraId="445CEA37" w14:textId="77777777" w:rsidR="00DE24D8" w:rsidRPr="00A20E03" w:rsidRDefault="00DE24D8" w:rsidP="00DE24D8">
      <w:pPr>
        <w:rPr>
          <w:rFonts w:ascii="Arial" w:hAnsi="Arial" w:cs="Arial"/>
        </w:rPr>
      </w:pPr>
      <w:r w:rsidRPr="00A20E03">
        <w:rPr>
          <w:rFonts w:ascii="Arial" w:hAnsi="Arial" w:cs="Arial"/>
        </w:rPr>
        <w:t>Dieses Schreiben ist ohne Unterschrift gültig.</w:t>
      </w:r>
    </w:p>
    <w:p w14:paraId="3B92067D" w14:textId="77777777" w:rsidR="00DE24D8" w:rsidRPr="00A20E03" w:rsidRDefault="00DE24D8" w:rsidP="003F18D0">
      <w:pPr>
        <w:jc w:val="both"/>
        <w:rPr>
          <w:rFonts w:ascii="Arial" w:hAnsi="Arial" w:cs="Arial"/>
          <w:sz w:val="16"/>
          <w:szCs w:val="16"/>
        </w:rPr>
      </w:pPr>
    </w:p>
    <w:p w14:paraId="6C0FC053" w14:textId="77777777" w:rsidR="00DE24D8" w:rsidRPr="00A20E03" w:rsidRDefault="00965300" w:rsidP="003F18D0">
      <w:pPr>
        <w:jc w:val="both"/>
        <w:rPr>
          <w:rFonts w:ascii="Arial" w:hAnsi="Arial" w:cs="Arial"/>
        </w:rPr>
      </w:pPr>
      <w:r w:rsidRPr="00A20E03">
        <w:rPr>
          <w:rFonts w:ascii="Arial" w:hAnsi="Arial" w:cs="Arial"/>
        </w:rPr>
        <w:t>hinzugefügt werden</w:t>
      </w:r>
      <w:r w:rsidR="00DE24D8" w:rsidRPr="00A20E03">
        <w:rPr>
          <w:rFonts w:ascii="Arial" w:hAnsi="Arial" w:cs="Arial"/>
        </w:rPr>
        <w:t>.</w:t>
      </w:r>
    </w:p>
    <w:p w14:paraId="335224F7" w14:textId="77777777" w:rsidR="00BA374E" w:rsidRPr="00A20E03" w:rsidRDefault="00BA374E" w:rsidP="003F18D0">
      <w:pPr>
        <w:spacing w:line="240" w:lineRule="auto"/>
        <w:jc w:val="both"/>
        <w:rPr>
          <w:rFonts w:ascii="Arial" w:hAnsi="Arial" w:cs="Arial"/>
        </w:rPr>
      </w:pPr>
    </w:p>
    <w:p w14:paraId="7160F876" w14:textId="77777777" w:rsidR="00DF72C3" w:rsidRPr="00A20E03" w:rsidRDefault="003F18D0" w:rsidP="003F18D0">
      <w:pPr>
        <w:pStyle w:val="berschrift1"/>
        <w:rPr>
          <w:rFonts w:ascii="Arial" w:hAnsi="Arial" w:cs="Arial"/>
        </w:rPr>
      </w:pPr>
      <w:r w:rsidRPr="00A20E03">
        <w:rPr>
          <w:rFonts w:ascii="Arial" w:hAnsi="Arial" w:cs="Arial"/>
        </w:rPr>
        <w:t>5. Gültigkeit</w:t>
      </w:r>
    </w:p>
    <w:p w14:paraId="3028B3D0" w14:textId="77777777" w:rsidR="003F18D0" w:rsidRPr="00A20E03" w:rsidRDefault="003F18D0" w:rsidP="003F18D0">
      <w:pPr>
        <w:jc w:val="both"/>
        <w:rPr>
          <w:rFonts w:ascii="Arial" w:hAnsi="Arial" w:cs="Arial"/>
        </w:rPr>
      </w:pPr>
      <w:r w:rsidRPr="00A20E03">
        <w:rPr>
          <w:rFonts w:ascii="Arial" w:hAnsi="Arial" w:cs="Arial"/>
        </w:rPr>
        <w:t>Diese Geschäftsanweisung tritt</w:t>
      </w:r>
      <w:r w:rsidR="003518E6" w:rsidRPr="00A20E03">
        <w:rPr>
          <w:rFonts w:ascii="Arial" w:hAnsi="Arial" w:cs="Arial"/>
        </w:rPr>
        <w:t xml:space="preserve"> </w:t>
      </w:r>
      <w:r w:rsidR="00DE24D8" w:rsidRPr="00A20E03">
        <w:rPr>
          <w:rFonts w:ascii="Arial" w:hAnsi="Arial" w:cs="Arial"/>
        </w:rPr>
        <w:t xml:space="preserve">mit sofortiger Wirkung </w:t>
      </w:r>
      <w:r w:rsidRPr="00A20E03">
        <w:rPr>
          <w:rFonts w:ascii="Arial" w:hAnsi="Arial" w:cs="Arial"/>
        </w:rPr>
        <w:t>in Kraft.</w:t>
      </w:r>
    </w:p>
    <w:p w14:paraId="24871099" w14:textId="77777777" w:rsidR="003F18D0" w:rsidRPr="00A20E03" w:rsidRDefault="003F18D0" w:rsidP="003F18D0">
      <w:pPr>
        <w:jc w:val="both"/>
        <w:rPr>
          <w:rFonts w:ascii="Arial" w:hAnsi="Arial" w:cs="Arial"/>
        </w:rPr>
      </w:pPr>
    </w:p>
    <w:p w14:paraId="6C9495D8" w14:textId="77777777" w:rsidR="003F18D0" w:rsidRPr="00A20E03" w:rsidRDefault="003F18D0" w:rsidP="003F18D0">
      <w:pPr>
        <w:jc w:val="both"/>
        <w:rPr>
          <w:rFonts w:ascii="Arial" w:hAnsi="Arial" w:cs="Arial"/>
        </w:rPr>
      </w:pPr>
      <w:r w:rsidRPr="00A20E03">
        <w:rPr>
          <w:rFonts w:ascii="Arial" w:hAnsi="Arial" w:cs="Arial"/>
        </w:rPr>
        <w:t>Hofheim, den</w:t>
      </w:r>
      <w:r w:rsidR="003518E6" w:rsidRPr="00A20E03">
        <w:rPr>
          <w:rFonts w:ascii="Arial" w:hAnsi="Arial" w:cs="Arial"/>
        </w:rPr>
        <w:t xml:space="preserve">    </w:t>
      </w:r>
      <w:r w:rsidR="00965300" w:rsidRPr="00A20E03">
        <w:rPr>
          <w:rFonts w:ascii="Arial" w:hAnsi="Arial" w:cs="Arial"/>
        </w:rPr>
        <w:t xml:space="preserve">   </w:t>
      </w:r>
      <w:r w:rsidR="003518E6" w:rsidRPr="00A20E03">
        <w:rPr>
          <w:rFonts w:ascii="Arial" w:hAnsi="Arial" w:cs="Arial"/>
        </w:rPr>
        <w:t xml:space="preserve">        </w:t>
      </w:r>
      <w:r w:rsidRPr="00A20E03">
        <w:rPr>
          <w:rFonts w:ascii="Arial" w:hAnsi="Arial" w:cs="Arial"/>
        </w:rPr>
        <w:t>.2020</w:t>
      </w:r>
    </w:p>
    <w:p w14:paraId="1B457EA0" w14:textId="77777777" w:rsidR="003F18D0" w:rsidRPr="00A20E03" w:rsidRDefault="003F18D0" w:rsidP="003F18D0">
      <w:pPr>
        <w:jc w:val="both"/>
        <w:rPr>
          <w:rFonts w:ascii="Arial" w:hAnsi="Arial" w:cs="Arial"/>
        </w:rPr>
      </w:pPr>
    </w:p>
    <w:p w14:paraId="54177D0A" w14:textId="77777777" w:rsidR="003F18D0" w:rsidRPr="00A20E03" w:rsidRDefault="003F18D0" w:rsidP="003F18D0">
      <w:pPr>
        <w:jc w:val="both"/>
        <w:rPr>
          <w:rFonts w:ascii="Arial" w:hAnsi="Arial" w:cs="Arial"/>
        </w:rPr>
      </w:pPr>
    </w:p>
    <w:p w14:paraId="2424DC53" w14:textId="77777777" w:rsidR="004702FA" w:rsidRPr="00A20E03" w:rsidRDefault="004702FA" w:rsidP="003F18D0">
      <w:pPr>
        <w:jc w:val="both"/>
        <w:rPr>
          <w:rFonts w:ascii="Arial" w:hAnsi="Arial" w:cs="Arial"/>
        </w:rPr>
      </w:pPr>
    </w:p>
    <w:p w14:paraId="35252103" w14:textId="77777777" w:rsidR="003F18D0" w:rsidRPr="00A20E03" w:rsidRDefault="003F18D0" w:rsidP="003F18D0">
      <w:pPr>
        <w:jc w:val="both"/>
        <w:rPr>
          <w:rFonts w:ascii="Arial" w:hAnsi="Arial" w:cs="Arial"/>
        </w:rPr>
      </w:pPr>
      <w:r w:rsidRPr="00A20E03">
        <w:rPr>
          <w:rFonts w:ascii="Arial" w:hAnsi="Arial" w:cs="Arial"/>
        </w:rPr>
        <w:t>Katha</w:t>
      </w:r>
      <w:r w:rsidR="004702FA" w:rsidRPr="00A20E03">
        <w:rPr>
          <w:rFonts w:ascii="Arial" w:hAnsi="Arial" w:cs="Arial"/>
        </w:rPr>
        <w:t>rina Freiin von Wiedersperg</w:t>
      </w:r>
    </w:p>
    <w:p w14:paraId="6C704727" w14:textId="77777777" w:rsidR="003F18D0" w:rsidRPr="00A20E03" w:rsidRDefault="004702FA" w:rsidP="003F18D0">
      <w:pPr>
        <w:jc w:val="both"/>
        <w:rPr>
          <w:rFonts w:ascii="Arial" w:hAnsi="Arial" w:cs="Arial"/>
        </w:rPr>
      </w:pPr>
      <w:r w:rsidRPr="00A20E03">
        <w:rPr>
          <w:rFonts w:ascii="Arial" w:hAnsi="Arial" w:cs="Arial"/>
        </w:rPr>
        <w:t>Komm. Amtsleiterin</w:t>
      </w:r>
    </w:p>
    <w:p w14:paraId="2A66A5EB" w14:textId="77777777" w:rsidR="004702FA" w:rsidRPr="00A20E03" w:rsidRDefault="004702FA" w:rsidP="003F18D0">
      <w:pPr>
        <w:jc w:val="both"/>
        <w:rPr>
          <w:rFonts w:ascii="Arial" w:hAnsi="Arial" w:cs="Arial"/>
        </w:rPr>
      </w:pPr>
    </w:p>
    <w:p w14:paraId="3EF800DD" w14:textId="77777777" w:rsidR="004702FA" w:rsidRPr="00A20E03" w:rsidRDefault="004D423F" w:rsidP="003F18D0">
      <w:pPr>
        <w:jc w:val="both"/>
        <w:rPr>
          <w:rFonts w:ascii="Arial" w:hAnsi="Arial" w:cs="Arial"/>
        </w:rPr>
      </w:pPr>
      <w:r w:rsidRPr="00A20E03">
        <w:rPr>
          <w:rFonts w:ascii="Arial" w:hAnsi="Arial" w:cs="Arial"/>
        </w:rPr>
        <w:t>Mitzeichnung</w:t>
      </w:r>
    </w:p>
    <w:p w14:paraId="4B45E59E" w14:textId="77777777" w:rsidR="004D423F" w:rsidRPr="00A20E03" w:rsidRDefault="004D423F" w:rsidP="003F18D0">
      <w:pPr>
        <w:jc w:val="both"/>
        <w:rPr>
          <w:rFonts w:ascii="Arial" w:hAnsi="Arial" w:cs="Arial"/>
        </w:rPr>
      </w:pPr>
      <w:r w:rsidRPr="00A20E03">
        <w:rPr>
          <w:rFonts w:ascii="Arial" w:hAnsi="Arial" w:cs="Arial"/>
        </w:rPr>
        <w:t>10</w:t>
      </w:r>
      <w:r w:rsidRPr="00A20E03">
        <w:rPr>
          <w:rFonts w:ascii="Arial" w:hAnsi="Arial" w:cs="Arial"/>
        </w:rPr>
        <w:tab/>
      </w:r>
      <w:r w:rsidRPr="00A20E03">
        <w:rPr>
          <w:rFonts w:ascii="Arial" w:hAnsi="Arial" w:cs="Arial"/>
        </w:rPr>
        <w:tab/>
      </w:r>
      <w:r w:rsidRPr="00A20E03">
        <w:rPr>
          <w:rFonts w:ascii="Arial" w:hAnsi="Arial" w:cs="Arial"/>
        </w:rPr>
        <w:tab/>
        <w:t>30</w:t>
      </w:r>
      <w:r w:rsidRPr="00A20E03">
        <w:rPr>
          <w:rFonts w:ascii="Arial" w:hAnsi="Arial" w:cs="Arial"/>
        </w:rPr>
        <w:tab/>
      </w:r>
      <w:r w:rsidRPr="00A20E03">
        <w:rPr>
          <w:rFonts w:ascii="Arial" w:hAnsi="Arial" w:cs="Arial"/>
        </w:rPr>
        <w:tab/>
      </w:r>
      <w:r w:rsidRPr="00A20E03">
        <w:rPr>
          <w:rFonts w:ascii="Arial" w:hAnsi="Arial" w:cs="Arial"/>
        </w:rPr>
        <w:tab/>
        <w:t>51.2</w:t>
      </w:r>
      <w:r w:rsidRPr="00A20E03">
        <w:rPr>
          <w:rFonts w:ascii="Arial" w:hAnsi="Arial" w:cs="Arial"/>
        </w:rPr>
        <w:tab/>
      </w:r>
      <w:r w:rsidRPr="00A20E03">
        <w:rPr>
          <w:rFonts w:ascii="Arial" w:hAnsi="Arial" w:cs="Arial"/>
        </w:rPr>
        <w:tab/>
      </w:r>
      <w:r w:rsidRPr="00A20E03">
        <w:rPr>
          <w:rFonts w:ascii="Arial" w:hAnsi="Arial" w:cs="Arial"/>
        </w:rPr>
        <w:tab/>
        <w:t>51.3</w:t>
      </w:r>
      <w:r w:rsidRPr="00A20E03">
        <w:rPr>
          <w:rFonts w:ascii="Arial" w:hAnsi="Arial" w:cs="Arial"/>
        </w:rPr>
        <w:tab/>
      </w:r>
      <w:r w:rsidRPr="00A20E03">
        <w:rPr>
          <w:rFonts w:ascii="Arial" w:hAnsi="Arial" w:cs="Arial"/>
        </w:rPr>
        <w:tab/>
      </w:r>
      <w:r w:rsidRPr="00A20E03">
        <w:rPr>
          <w:rFonts w:ascii="Arial" w:hAnsi="Arial" w:cs="Arial"/>
        </w:rPr>
        <w:tab/>
        <w:t>51.4</w:t>
      </w:r>
    </w:p>
    <w:sectPr w:rsidR="004D423F" w:rsidRPr="00A20E03" w:rsidSect="00D65A65">
      <w:footerReference w:type="default" r:id="rId8"/>
      <w:headerReference w:type="first" r:id="rId9"/>
      <w:footerReference w:type="first" r:id="rId10"/>
      <w:pgSz w:w="11907" w:h="16840" w:code="9"/>
      <w:pgMar w:top="505" w:right="720" w:bottom="720" w:left="1247" w:header="567" w:footer="39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99D5" w14:textId="77777777" w:rsidR="009C7C08" w:rsidRDefault="009C7C08">
      <w:r>
        <w:separator/>
      </w:r>
    </w:p>
  </w:endnote>
  <w:endnote w:type="continuationSeparator" w:id="0">
    <w:p w14:paraId="36B870C1" w14:textId="77777777" w:rsidR="009C7C08" w:rsidRDefault="009C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uxPro OT Regular">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3587" w14:textId="77777777" w:rsidR="00FE13D0" w:rsidRPr="004702FA" w:rsidRDefault="00FE13D0" w:rsidP="002446CB">
    <w:pPr>
      <w:pStyle w:val="Fuzeile"/>
      <w:spacing w:line="240" w:lineRule="auto"/>
      <w:jc w:val="right"/>
      <w:rPr>
        <w:sz w:val="16"/>
        <w:szCs w:val="16"/>
      </w:rPr>
    </w:pPr>
  </w:p>
  <w:p w14:paraId="5EF32387" w14:textId="77777777" w:rsidR="002446CB" w:rsidRPr="004702FA" w:rsidRDefault="002446CB" w:rsidP="002446CB">
    <w:pPr>
      <w:pStyle w:val="Fuzeile"/>
      <w:spacing w:line="240" w:lineRule="auto"/>
      <w:jc w:val="right"/>
      <w:rPr>
        <w:sz w:val="16"/>
        <w:szCs w:val="16"/>
      </w:rPr>
    </w:pPr>
  </w:p>
  <w:p w14:paraId="30A6E7AF" w14:textId="77777777" w:rsidR="004702FA" w:rsidRPr="004702FA" w:rsidRDefault="002446CB" w:rsidP="002446CB">
    <w:pPr>
      <w:pStyle w:val="Fuzeile"/>
      <w:spacing w:line="240" w:lineRule="auto"/>
      <w:jc w:val="right"/>
      <w:rPr>
        <w:sz w:val="16"/>
        <w:szCs w:val="16"/>
      </w:rPr>
    </w:pPr>
    <w:r w:rsidRPr="004702FA">
      <w:rPr>
        <w:sz w:val="16"/>
        <w:szCs w:val="16"/>
      </w:rPr>
      <w:t xml:space="preserve">Seite </w:t>
    </w:r>
    <w:sdt>
      <w:sdtPr>
        <w:rPr>
          <w:sz w:val="16"/>
          <w:szCs w:val="16"/>
        </w:rPr>
        <w:id w:val="1751320780"/>
        <w:docPartObj>
          <w:docPartGallery w:val="Page Numbers (Bottom of Page)"/>
          <w:docPartUnique/>
        </w:docPartObj>
      </w:sdtPr>
      <w:sdtContent>
        <w:r w:rsidRPr="004702FA">
          <w:rPr>
            <w:sz w:val="16"/>
            <w:szCs w:val="16"/>
          </w:rPr>
          <w:fldChar w:fldCharType="begin"/>
        </w:r>
        <w:r w:rsidRPr="004702FA">
          <w:rPr>
            <w:sz w:val="16"/>
            <w:szCs w:val="16"/>
          </w:rPr>
          <w:instrText>PAGE   \* MERGEFORMAT</w:instrText>
        </w:r>
        <w:r w:rsidRPr="004702FA">
          <w:rPr>
            <w:sz w:val="16"/>
            <w:szCs w:val="16"/>
          </w:rPr>
          <w:fldChar w:fldCharType="separate"/>
        </w:r>
        <w:r w:rsidR="00EE0AC4">
          <w:rPr>
            <w:noProof/>
            <w:sz w:val="16"/>
            <w:szCs w:val="16"/>
          </w:rPr>
          <w:t>2</w:t>
        </w:r>
        <w:r w:rsidRPr="004702FA">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0A9E" w14:textId="77777777" w:rsidR="00FE13D0" w:rsidRDefault="00FE13D0" w:rsidP="002446CB">
    <w:pPr>
      <w:pStyle w:val="Fuzeile"/>
      <w:spacing w:line="240" w:lineRule="auto"/>
    </w:pPr>
  </w:p>
  <w:p w14:paraId="3B413F6B" w14:textId="77777777" w:rsidR="002446CB" w:rsidRDefault="002446CB" w:rsidP="002446CB">
    <w:pPr>
      <w:pStyle w:val="Fuzeile"/>
      <w:spacing w:line="240" w:lineRule="auto"/>
    </w:pPr>
  </w:p>
  <w:p w14:paraId="512AB48D" w14:textId="77777777" w:rsidR="00FE13D0" w:rsidRDefault="002446CB" w:rsidP="002446CB">
    <w:pPr>
      <w:pStyle w:val="Fuzeile"/>
      <w:spacing w:line="240" w:lineRule="auto"/>
    </w:pPr>
    <w:r>
      <w:rPr>
        <w:sz w:val="18"/>
        <w:szCs w:val="18"/>
      </w:rPr>
      <w:fldChar w:fldCharType="begin"/>
    </w:r>
    <w:r>
      <w:rPr>
        <w:sz w:val="18"/>
        <w:szCs w:val="18"/>
      </w:rPr>
      <w:instrText xml:space="preserve"> FILENAME  \p  \* MERGEFORMAT </w:instrText>
    </w:r>
    <w:r>
      <w:rPr>
        <w:sz w:val="18"/>
        <w:szCs w:val="18"/>
      </w:rPr>
      <w:fldChar w:fldCharType="separate"/>
    </w:r>
    <w:r w:rsidR="00EE0AC4">
      <w:rPr>
        <w:noProof/>
        <w:sz w:val="18"/>
        <w:szCs w:val="18"/>
      </w:rPr>
      <w:t>G:\Alle\DMS Amt 51\3-5 Regelungen und Anweisungen\Geschäftsanweisung enaio Amt 51.docx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2B03" w14:textId="77777777" w:rsidR="009C7C08" w:rsidRDefault="009C7C08">
      <w:r>
        <w:separator/>
      </w:r>
    </w:p>
  </w:footnote>
  <w:footnote w:type="continuationSeparator" w:id="0">
    <w:p w14:paraId="7921A0F7" w14:textId="77777777" w:rsidR="009C7C08" w:rsidRDefault="009C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F0C2" w14:textId="77777777" w:rsidR="00163C82" w:rsidRDefault="00163C82" w:rsidP="00163C82">
    <w:pPr>
      <w:pStyle w:val="Kopfzeile"/>
      <w:tabs>
        <w:tab w:val="clear" w:pos="9071"/>
      </w:tabs>
      <w:ind w:left="-1361"/>
    </w:pPr>
    <w:r>
      <w:rPr>
        <w:noProof/>
      </w:rPr>
      <w:drawing>
        <wp:anchor distT="0" distB="0" distL="114300" distR="114300" simplePos="0" relativeHeight="251659264" behindDoc="0" locked="0" layoutInCell="1" allowOverlap="1" wp14:anchorId="603789B8" wp14:editId="4DAB4AC9">
          <wp:simplePos x="0" y="0"/>
          <wp:positionH relativeFrom="column">
            <wp:posOffset>4485318</wp:posOffset>
          </wp:positionH>
          <wp:positionV relativeFrom="paragraph">
            <wp:posOffset>-102870</wp:posOffset>
          </wp:positionV>
          <wp:extent cx="1834515" cy="457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51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6023F" w14:textId="77777777" w:rsidR="00163C82" w:rsidRDefault="00163C82" w:rsidP="00163C82">
    <w:pPr>
      <w:pStyle w:val="Kopfzeile"/>
      <w:tabs>
        <w:tab w:val="clear" w:pos="9071"/>
      </w:tabs>
      <w:ind w:left="-1361"/>
    </w:pPr>
  </w:p>
  <w:p w14:paraId="2CE0CE1B" w14:textId="77777777" w:rsidR="00163C82" w:rsidRPr="00163C82" w:rsidRDefault="00163C82" w:rsidP="00163C82">
    <w:pPr>
      <w:pStyle w:val="Kopfzeile"/>
      <w:tabs>
        <w:tab w:val="clear" w:pos="9071"/>
      </w:tabs>
      <w:ind w:left="-1361"/>
      <w:rPr>
        <w:sz w:val="2"/>
        <w:szCs w:val="2"/>
      </w:rPr>
    </w:pPr>
    <w:r>
      <w:object w:dxaOrig="28800" w:dyaOrig="4320" w14:anchorId="3F60C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6pt;height:74.4pt">
          <v:imagedata r:id="rId2" o:title=""/>
        </v:shape>
        <o:OLEObject Type="Embed" ProgID="Unknown" ShapeID="_x0000_i1025" DrawAspect="Content" ObjectID="_174169039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B0F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329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EC3F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2A94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EF4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FC32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AC7E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221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E69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28B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F6DC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F271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F9521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CA161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3F68A5"/>
    <w:multiLevelType w:val="multilevel"/>
    <w:tmpl w:val="FB9070B6"/>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4B281261"/>
    <w:multiLevelType w:val="hybridMultilevel"/>
    <w:tmpl w:val="6FD01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F75416"/>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AB4E9A"/>
    <w:multiLevelType w:val="multilevel"/>
    <w:tmpl w:val="7FC4E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6711E1"/>
    <w:multiLevelType w:val="hybridMultilevel"/>
    <w:tmpl w:val="14F07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A83A78"/>
    <w:multiLevelType w:val="hybridMultilevel"/>
    <w:tmpl w:val="AF480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D123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D217FF"/>
    <w:multiLevelType w:val="multilevel"/>
    <w:tmpl w:val="7FC4E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0303225"/>
    <w:multiLevelType w:val="hybridMultilevel"/>
    <w:tmpl w:val="D70EE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FB3500"/>
    <w:multiLevelType w:val="hybridMultilevel"/>
    <w:tmpl w:val="21344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7271019">
    <w:abstractNumId w:val="16"/>
  </w:num>
  <w:num w:numId="2" w16cid:durableId="167335910">
    <w:abstractNumId w:val="9"/>
  </w:num>
  <w:num w:numId="3" w16cid:durableId="2072920131">
    <w:abstractNumId w:val="7"/>
  </w:num>
  <w:num w:numId="4" w16cid:durableId="702095147">
    <w:abstractNumId w:val="6"/>
  </w:num>
  <w:num w:numId="5" w16cid:durableId="1773739913">
    <w:abstractNumId w:val="5"/>
  </w:num>
  <w:num w:numId="6" w16cid:durableId="1627854599">
    <w:abstractNumId w:val="4"/>
  </w:num>
  <w:num w:numId="7" w16cid:durableId="1859616540">
    <w:abstractNumId w:val="8"/>
  </w:num>
  <w:num w:numId="8" w16cid:durableId="406537039">
    <w:abstractNumId w:val="3"/>
  </w:num>
  <w:num w:numId="9" w16cid:durableId="1463695588">
    <w:abstractNumId w:val="2"/>
  </w:num>
  <w:num w:numId="10" w16cid:durableId="382102229">
    <w:abstractNumId w:val="1"/>
  </w:num>
  <w:num w:numId="11" w16cid:durableId="477500312">
    <w:abstractNumId w:val="0"/>
  </w:num>
  <w:num w:numId="12" w16cid:durableId="1305575244">
    <w:abstractNumId w:val="14"/>
  </w:num>
  <w:num w:numId="13" w16cid:durableId="1688749700">
    <w:abstractNumId w:val="13"/>
  </w:num>
  <w:num w:numId="14" w16cid:durableId="1446270038">
    <w:abstractNumId w:val="17"/>
  </w:num>
  <w:num w:numId="15" w16cid:durableId="436101770">
    <w:abstractNumId w:val="22"/>
  </w:num>
  <w:num w:numId="16" w16cid:durableId="1027291793">
    <w:abstractNumId w:val="10"/>
  </w:num>
  <w:num w:numId="17" w16cid:durableId="383679240">
    <w:abstractNumId w:val="20"/>
  </w:num>
  <w:num w:numId="18" w16cid:durableId="637341570">
    <w:abstractNumId w:val="11"/>
  </w:num>
  <w:num w:numId="19" w16cid:durableId="175576931">
    <w:abstractNumId w:val="12"/>
  </w:num>
  <w:num w:numId="20" w16cid:durableId="470830732">
    <w:abstractNumId w:val="21"/>
  </w:num>
  <w:num w:numId="21" w16cid:durableId="459038273">
    <w:abstractNumId w:val="18"/>
  </w:num>
  <w:num w:numId="22" w16cid:durableId="28069848">
    <w:abstractNumId w:val="15"/>
  </w:num>
  <w:num w:numId="23" w16cid:durableId="525798367">
    <w:abstractNumId w:val="23"/>
  </w:num>
  <w:num w:numId="24" w16cid:durableId="14819251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87"/>
    <w:rsid w:val="00020903"/>
    <w:rsid w:val="00060233"/>
    <w:rsid w:val="00081972"/>
    <w:rsid w:val="0008605B"/>
    <w:rsid w:val="000A2F16"/>
    <w:rsid w:val="000D0587"/>
    <w:rsid w:val="000E3E7F"/>
    <w:rsid w:val="001155DE"/>
    <w:rsid w:val="00134531"/>
    <w:rsid w:val="00163C82"/>
    <w:rsid w:val="001741D1"/>
    <w:rsid w:val="00194513"/>
    <w:rsid w:val="001A4E2A"/>
    <w:rsid w:val="001B7E92"/>
    <w:rsid w:val="001D3552"/>
    <w:rsid w:val="001E0492"/>
    <w:rsid w:val="00221C58"/>
    <w:rsid w:val="002348B3"/>
    <w:rsid w:val="002446CB"/>
    <w:rsid w:val="00245B7A"/>
    <w:rsid w:val="00252F9D"/>
    <w:rsid w:val="002A3917"/>
    <w:rsid w:val="002C1929"/>
    <w:rsid w:val="002C329D"/>
    <w:rsid w:val="00340794"/>
    <w:rsid w:val="00342666"/>
    <w:rsid w:val="003518E6"/>
    <w:rsid w:val="00380D3B"/>
    <w:rsid w:val="003903F9"/>
    <w:rsid w:val="003F18D0"/>
    <w:rsid w:val="00417CAB"/>
    <w:rsid w:val="00441915"/>
    <w:rsid w:val="004434B2"/>
    <w:rsid w:val="00454E9F"/>
    <w:rsid w:val="00457183"/>
    <w:rsid w:val="004702FA"/>
    <w:rsid w:val="00483FB8"/>
    <w:rsid w:val="0048652E"/>
    <w:rsid w:val="00491F4F"/>
    <w:rsid w:val="004A2FCA"/>
    <w:rsid w:val="004A502D"/>
    <w:rsid w:val="004D19A2"/>
    <w:rsid w:val="004D423F"/>
    <w:rsid w:val="004E0701"/>
    <w:rsid w:val="004E360E"/>
    <w:rsid w:val="004F764D"/>
    <w:rsid w:val="00503CE2"/>
    <w:rsid w:val="005061D6"/>
    <w:rsid w:val="00512AB0"/>
    <w:rsid w:val="00516325"/>
    <w:rsid w:val="00562B24"/>
    <w:rsid w:val="00576D4B"/>
    <w:rsid w:val="0058238F"/>
    <w:rsid w:val="00595A5A"/>
    <w:rsid w:val="005A48EA"/>
    <w:rsid w:val="005A5019"/>
    <w:rsid w:val="005A76DF"/>
    <w:rsid w:val="005B2C09"/>
    <w:rsid w:val="005B6089"/>
    <w:rsid w:val="005D118C"/>
    <w:rsid w:val="005D7734"/>
    <w:rsid w:val="006327A0"/>
    <w:rsid w:val="00646423"/>
    <w:rsid w:val="00665428"/>
    <w:rsid w:val="00677E0D"/>
    <w:rsid w:val="006C57ED"/>
    <w:rsid w:val="007006E3"/>
    <w:rsid w:val="00707F80"/>
    <w:rsid w:val="00725BB7"/>
    <w:rsid w:val="00752798"/>
    <w:rsid w:val="00756964"/>
    <w:rsid w:val="007B6676"/>
    <w:rsid w:val="007C2FE6"/>
    <w:rsid w:val="007C6450"/>
    <w:rsid w:val="007F1C02"/>
    <w:rsid w:val="007F29E8"/>
    <w:rsid w:val="007F5946"/>
    <w:rsid w:val="00810885"/>
    <w:rsid w:val="00815BB8"/>
    <w:rsid w:val="00824A61"/>
    <w:rsid w:val="0083194F"/>
    <w:rsid w:val="008577D7"/>
    <w:rsid w:val="00861A18"/>
    <w:rsid w:val="00863AC6"/>
    <w:rsid w:val="0087388A"/>
    <w:rsid w:val="008743D8"/>
    <w:rsid w:val="00892C1E"/>
    <w:rsid w:val="008C1C71"/>
    <w:rsid w:val="008C2588"/>
    <w:rsid w:val="0092172B"/>
    <w:rsid w:val="00965300"/>
    <w:rsid w:val="00977EC3"/>
    <w:rsid w:val="009A613D"/>
    <w:rsid w:val="009C7C08"/>
    <w:rsid w:val="00A12C74"/>
    <w:rsid w:val="00A1495A"/>
    <w:rsid w:val="00A206DD"/>
    <w:rsid w:val="00A20E03"/>
    <w:rsid w:val="00A451E0"/>
    <w:rsid w:val="00A7696A"/>
    <w:rsid w:val="00AD7732"/>
    <w:rsid w:val="00B12B9F"/>
    <w:rsid w:val="00B2094F"/>
    <w:rsid w:val="00B230DE"/>
    <w:rsid w:val="00B327F3"/>
    <w:rsid w:val="00B6130C"/>
    <w:rsid w:val="00BA374E"/>
    <w:rsid w:val="00BC4D71"/>
    <w:rsid w:val="00BE10C6"/>
    <w:rsid w:val="00C06A3E"/>
    <w:rsid w:val="00C1769C"/>
    <w:rsid w:val="00C33EF7"/>
    <w:rsid w:val="00C518D3"/>
    <w:rsid w:val="00C61D50"/>
    <w:rsid w:val="00C93718"/>
    <w:rsid w:val="00CA2054"/>
    <w:rsid w:val="00D0566A"/>
    <w:rsid w:val="00D217C4"/>
    <w:rsid w:val="00D401C8"/>
    <w:rsid w:val="00D4287F"/>
    <w:rsid w:val="00D47B92"/>
    <w:rsid w:val="00D646A7"/>
    <w:rsid w:val="00D65A65"/>
    <w:rsid w:val="00D70958"/>
    <w:rsid w:val="00D761EE"/>
    <w:rsid w:val="00D82FA0"/>
    <w:rsid w:val="00D9395F"/>
    <w:rsid w:val="00DD0C96"/>
    <w:rsid w:val="00DD580C"/>
    <w:rsid w:val="00DE24D8"/>
    <w:rsid w:val="00DF72C3"/>
    <w:rsid w:val="00E27F74"/>
    <w:rsid w:val="00E30FB5"/>
    <w:rsid w:val="00E33A84"/>
    <w:rsid w:val="00E527CB"/>
    <w:rsid w:val="00E626B9"/>
    <w:rsid w:val="00E75143"/>
    <w:rsid w:val="00E7523E"/>
    <w:rsid w:val="00EE0786"/>
    <w:rsid w:val="00EE0AC4"/>
    <w:rsid w:val="00EE2930"/>
    <w:rsid w:val="00F4724A"/>
    <w:rsid w:val="00F654E5"/>
    <w:rsid w:val="00F9361F"/>
    <w:rsid w:val="00FA072C"/>
    <w:rsid w:val="00FA2E7C"/>
    <w:rsid w:val="00FC0BD2"/>
    <w:rsid w:val="00FC7B87"/>
    <w:rsid w:val="00FD224F"/>
    <w:rsid w:val="00FE13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FDFF3"/>
  <w15:docId w15:val="{F6896DD0-0FF3-45D9-B0B6-6F83BA3A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55DE"/>
    <w:pPr>
      <w:spacing w:line="288" w:lineRule="auto"/>
    </w:pPr>
    <w:rPr>
      <w:rFonts w:ascii="AauxPro OT Regular" w:hAnsi="AauxPro OT Regular"/>
      <w:sz w:val="22"/>
    </w:rPr>
  </w:style>
  <w:style w:type="paragraph" w:styleId="berschrift1">
    <w:name w:val="heading 1"/>
    <w:basedOn w:val="Standard"/>
    <w:next w:val="Standard"/>
    <w:qFormat/>
    <w:rsid w:val="004A2FCA"/>
    <w:pPr>
      <w:spacing w:before="240" w:after="120"/>
      <w:outlineLvl w:val="0"/>
    </w:pPr>
    <w:rPr>
      <w:sz w:val="28"/>
    </w:rPr>
  </w:style>
  <w:style w:type="paragraph" w:styleId="berschrift2">
    <w:name w:val="heading 2"/>
    <w:basedOn w:val="Standard"/>
    <w:next w:val="Standard"/>
    <w:qFormat/>
    <w:rsid w:val="004A2FCA"/>
    <w:pPr>
      <w:spacing w:before="240" w:after="120"/>
      <w:outlineLvl w:val="1"/>
    </w:pPr>
    <w:rPr>
      <w:sz w:val="24"/>
    </w:rPr>
  </w:style>
  <w:style w:type="paragraph" w:styleId="berschrift3">
    <w:name w:val="heading 3"/>
    <w:basedOn w:val="Standard"/>
    <w:next w:val="Standardeinzug"/>
    <w:qFormat/>
    <w:rsid w:val="001155DE"/>
    <w:pPr>
      <w:outlineLvl w:val="2"/>
    </w:pPr>
    <w:rPr>
      <w:sz w:val="24"/>
    </w:rPr>
  </w:style>
  <w:style w:type="paragraph" w:styleId="berschrift4">
    <w:name w:val="heading 4"/>
    <w:basedOn w:val="Standard"/>
    <w:next w:val="Standardeinzug"/>
    <w:qFormat/>
    <w:rsid w:val="001155DE"/>
    <w:pPr>
      <w:outlineLvl w:val="3"/>
    </w:p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Hyperlink">
    <w:name w:val="Hyperlink"/>
    <w:rsid w:val="00AD7732"/>
    <w:rPr>
      <w:color w:val="0000FF"/>
      <w:u w:val="single"/>
    </w:rPr>
  </w:style>
  <w:style w:type="paragraph" w:styleId="Makrotext">
    <w:name w:val="macro"/>
    <w:semiHidden/>
    <w:pPr>
      <w:tabs>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Listenabsatz">
    <w:name w:val="List Paragraph"/>
    <w:basedOn w:val="Standard"/>
    <w:uiPriority w:val="34"/>
    <w:qFormat/>
    <w:rsid w:val="00FC7B87"/>
    <w:pPr>
      <w:ind w:left="720"/>
    </w:pPr>
  </w:style>
  <w:style w:type="paragraph" w:styleId="Titel">
    <w:name w:val="Title"/>
    <w:basedOn w:val="Standard"/>
    <w:next w:val="Standard"/>
    <w:link w:val="TitelZchn"/>
    <w:qFormat/>
    <w:rsid w:val="004A2FCA"/>
    <w:rPr>
      <w:rFonts w:eastAsiaTheme="majorEastAsia" w:cstheme="majorBidi"/>
      <w:spacing w:val="-10"/>
      <w:kern w:val="28"/>
      <w:sz w:val="44"/>
      <w:szCs w:val="56"/>
    </w:rPr>
  </w:style>
  <w:style w:type="character" w:customStyle="1" w:styleId="TitelZchn">
    <w:name w:val="Titel Zchn"/>
    <w:basedOn w:val="Absatz-Standardschriftart"/>
    <w:link w:val="Titel"/>
    <w:rsid w:val="004A2FCA"/>
    <w:rPr>
      <w:rFonts w:ascii="AauxPro OT Regular" w:eastAsiaTheme="majorEastAsia" w:hAnsi="AauxPro OT Regular" w:cstheme="majorBidi"/>
      <w:spacing w:val="-10"/>
      <w:kern w:val="28"/>
      <w:sz w:val="44"/>
      <w:szCs w:val="56"/>
    </w:rPr>
  </w:style>
  <w:style w:type="paragraph" w:styleId="Untertitel">
    <w:name w:val="Subtitle"/>
    <w:basedOn w:val="Standard"/>
    <w:next w:val="Standard"/>
    <w:link w:val="UntertitelZchn"/>
    <w:qFormat/>
    <w:rsid w:val="002446CB"/>
    <w:pPr>
      <w:numPr>
        <w:ilvl w:val="1"/>
      </w:numPr>
    </w:pPr>
    <w:rPr>
      <w:rFonts w:eastAsiaTheme="minorEastAsia" w:cstheme="minorBidi"/>
      <w:spacing w:val="15"/>
      <w:sz w:val="36"/>
      <w:szCs w:val="22"/>
    </w:rPr>
  </w:style>
  <w:style w:type="character" w:customStyle="1" w:styleId="UntertitelZchn">
    <w:name w:val="Untertitel Zchn"/>
    <w:basedOn w:val="Absatz-Standardschriftart"/>
    <w:link w:val="Untertitel"/>
    <w:rsid w:val="002446CB"/>
    <w:rPr>
      <w:rFonts w:ascii="AauxPro OT Regular" w:eastAsiaTheme="minorEastAsia" w:hAnsi="AauxPro OT Regular" w:cstheme="minorBidi"/>
      <w:spacing w:val="15"/>
      <w:sz w:val="36"/>
      <w:szCs w:val="22"/>
    </w:rPr>
  </w:style>
  <w:style w:type="character" w:customStyle="1" w:styleId="FuzeileZchn">
    <w:name w:val="Fußzeile Zchn"/>
    <w:basedOn w:val="Absatz-Standardschriftart"/>
    <w:link w:val="Fuzeile"/>
    <w:uiPriority w:val="99"/>
    <w:rsid w:val="00FE13D0"/>
    <w:rPr>
      <w:rFonts w:ascii="AauxPro OT Regular" w:hAnsi="AauxPro OT Regular"/>
      <w:sz w:val="24"/>
    </w:rPr>
  </w:style>
  <w:style w:type="paragraph" w:styleId="Sprechblasentext">
    <w:name w:val="Balloon Text"/>
    <w:basedOn w:val="Standard"/>
    <w:link w:val="SprechblasentextZchn"/>
    <w:semiHidden/>
    <w:unhideWhenUsed/>
    <w:rsid w:val="00E626B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E626B9"/>
    <w:rPr>
      <w:rFonts w:ascii="Segoe UI" w:hAnsi="Segoe UI" w:cs="Segoe UI"/>
      <w:sz w:val="18"/>
      <w:szCs w:val="18"/>
    </w:rPr>
  </w:style>
  <w:style w:type="character" w:styleId="Kommentarzeichen">
    <w:name w:val="annotation reference"/>
    <w:basedOn w:val="Absatz-Standardschriftart"/>
    <w:semiHidden/>
    <w:unhideWhenUsed/>
    <w:rsid w:val="00E626B9"/>
    <w:rPr>
      <w:sz w:val="16"/>
      <w:szCs w:val="16"/>
    </w:rPr>
  </w:style>
  <w:style w:type="paragraph" w:styleId="Kommentartext">
    <w:name w:val="annotation text"/>
    <w:basedOn w:val="Standard"/>
    <w:link w:val="KommentartextZchn"/>
    <w:semiHidden/>
    <w:unhideWhenUsed/>
    <w:rsid w:val="00E626B9"/>
    <w:pPr>
      <w:spacing w:line="240" w:lineRule="auto"/>
    </w:pPr>
    <w:rPr>
      <w:sz w:val="20"/>
    </w:rPr>
  </w:style>
  <w:style w:type="character" w:customStyle="1" w:styleId="KommentartextZchn">
    <w:name w:val="Kommentartext Zchn"/>
    <w:basedOn w:val="Absatz-Standardschriftart"/>
    <w:link w:val="Kommentartext"/>
    <w:semiHidden/>
    <w:rsid w:val="00E626B9"/>
    <w:rPr>
      <w:rFonts w:ascii="AauxPro OT Regular" w:hAnsi="AauxPro OT Regular"/>
    </w:rPr>
  </w:style>
  <w:style w:type="paragraph" w:styleId="Kommentarthema">
    <w:name w:val="annotation subject"/>
    <w:basedOn w:val="Kommentartext"/>
    <w:next w:val="Kommentartext"/>
    <w:link w:val="KommentarthemaZchn"/>
    <w:semiHidden/>
    <w:unhideWhenUsed/>
    <w:rsid w:val="00E626B9"/>
    <w:rPr>
      <w:b/>
      <w:bCs/>
    </w:rPr>
  </w:style>
  <w:style w:type="character" w:customStyle="1" w:styleId="KommentarthemaZchn">
    <w:name w:val="Kommentarthema Zchn"/>
    <w:basedOn w:val="KommentartextZchn"/>
    <w:link w:val="Kommentarthema"/>
    <w:semiHidden/>
    <w:rsid w:val="00E626B9"/>
    <w:rPr>
      <w:rFonts w:ascii="AauxPro OT Regular" w:hAnsi="AauxPro OT Regular"/>
      <w:b/>
      <w:bCs/>
    </w:rPr>
  </w:style>
  <w:style w:type="table" w:styleId="Tabellenraster">
    <w:name w:val="Table Grid"/>
    <w:basedOn w:val="NormaleTabelle"/>
    <w:rsid w:val="0024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Design-Vorlagen\Vorlage_Merk-_und_Informationsblat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9F56-6C24-407C-A88F-50CFDDB5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Vorlage_Merk-_und_Informationsblatt.dotx</Template>
  <TotalTime>0</TotalTime>
  <Pages>5</Pages>
  <Words>1258</Words>
  <Characters>7926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Kopf Amt 16</vt:lpstr>
    </vt:vector>
  </TitlesOfParts>
  <Company>streamBASE GmbH</Company>
  <LinksUpToDate>false</LinksUpToDate>
  <CharactersWithSpaces>9166</CharactersWithSpaces>
  <SharedDoc>false</SharedDoc>
  <HLinks>
    <vt:vector size="6" baseType="variant">
      <vt:variant>
        <vt:i4>2424952</vt:i4>
      </vt:variant>
      <vt:variant>
        <vt:i4>5</vt:i4>
      </vt:variant>
      <vt:variant>
        <vt:i4>0</vt:i4>
      </vt:variant>
      <vt:variant>
        <vt:i4>5</vt:i4>
      </vt:variant>
      <vt:variant>
        <vt:lpwstr>http://www.mtk.org/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Geschäftsanweisung DMS Amt 51</dc:title>
  <dc:creator>Weidner, Uwe</dc:creator>
  <cp:lastModifiedBy>Uwe Weidner</cp:lastModifiedBy>
  <cp:revision>3</cp:revision>
  <cp:lastPrinted>2020-08-31T05:06:00Z</cp:lastPrinted>
  <dcterms:created xsi:type="dcterms:W3CDTF">2023-03-29T10:49:00Z</dcterms:created>
  <dcterms:modified xsi:type="dcterms:W3CDTF">2023-03-30T12:07:00Z</dcterms:modified>
</cp:coreProperties>
</file>